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8A" w:rsidRDefault="00D073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738A" w:rsidRDefault="00D0738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7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outlineLvl w:val="0"/>
            </w:pPr>
            <w:r>
              <w:t>30 сентября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right"/>
              <w:outlineLvl w:val="0"/>
            </w:pPr>
            <w:r>
              <w:t>N 1265</w:t>
            </w:r>
          </w:p>
        </w:tc>
      </w:tr>
    </w:tbl>
    <w:p w:rsidR="00D0738A" w:rsidRDefault="00D07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738A" w:rsidRDefault="00D0738A">
      <w:pPr>
        <w:pStyle w:val="ConsPlusNormal"/>
        <w:jc w:val="both"/>
      </w:pPr>
    </w:p>
    <w:p w:rsidR="00D0738A" w:rsidRDefault="00D0738A">
      <w:pPr>
        <w:pStyle w:val="ConsPlusTitle"/>
        <w:jc w:val="center"/>
      </w:pPr>
      <w:r>
        <w:t>УКАЗ</w:t>
      </w:r>
    </w:p>
    <w:p w:rsidR="00D0738A" w:rsidRDefault="00D0738A">
      <w:pPr>
        <w:pStyle w:val="ConsPlusTitle"/>
        <w:jc w:val="center"/>
      </w:pPr>
    </w:p>
    <w:p w:rsidR="00D0738A" w:rsidRDefault="00D0738A">
      <w:pPr>
        <w:pStyle w:val="ConsPlusTitle"/>
        <w:jc w:val="center"/>
      </w:pPr>
      <w:r>
        <w:t>ПРЕЗИДЕНТА РОССИЙСКОЙ ФЕДЕРАЦИИ</w:t>
      </w:r>
    </w:p>
    <w:p w:rsidR="00D0738A" w:rsidRDefault="00D0738A">
      <w:pPr>
        <w:pStyle w:val="ConsPlusTitle"/>
        <w:jc w:val="center"/>
      </w:pPr>
    </w:p>
    <w:p w:rsidR="00D0738A" w:rsidRDefault="00D0738A">
      <w:pPr>
        <w:pStyle w:val="ConsPlusTitle"/>
        <w:jc w:val="center"/>
      </w:pPr>
      <w:r>
        <w:t>О СПАСАТЕЛЬНЫХ ВОИНСКИХ ФОРМИРОВАНИЯХ</w:t>
      </w:r>
    </w:p>
    <w:p w:rsidR="00D0738A" w:rsidRDefault="00D0738A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D0738A" w:rsidRDefault="00D0738A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D0738A" w:rsidRDefault="00D0738A">
      <w:pPr>
        <w:pStyle w:val="ConsPlusTitle"/>
        <w:jc w:val="center"/>
      </w:pPr>
      <w:r>
        <w:t>СТИХИЙНЫХ БЕДСТВИЙ</w:t>
      </w:r>
    </w:p>
    <w:p w:rsidR="00D0738A" w:rsidRDefault="00D073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73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30.06.2012 </w:t>
            </w:r>
            <w:hyperlink r:id="rId5" w:history="1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</w:p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6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08.06.2015 </w:t>
            </w:r>
            <w:hyperlink r:id="rId7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04.07.2015 </w:t>
            </w:r>
            <w:hyperlink r:id="rId8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,</w:t>
            </w:r>
          </w:p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30.07.2016 </w:t>
            </w:r>
            <w:hyperlink r:id="rId9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12.01.2017 </w:t>
            </w:r>
            <w:hyperlink r:id="rId10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19.04.2017 </w:t>
            </w:r>
            <w:hyperlink r:id="rId11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12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19.12.2018 </w:t>
            </w:r>
            <w:hyperlink r:id="rId13" w:history="1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24.09.2019 </w:t>
            </w:r>
            <w:hyperlink r:id="rId14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5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 xml:space="preserve">, от 25.06.2020 </w:t>
            </w:r>
            <w:hyperlink r:id="rId16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29.06.2020 </w:t>
            </w:r>
            <w:hyperlink r:id="rId17" w:history="1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  <w:r>
        <w:t>В целях совершенствования гражданской обороны в Российской Федерации постановляю: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1. Сформировать на базе соединений, воинских частей и организаций войск гражданской обороны 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D0738A" w:rsidRDefault="00D0738A">
      <w:pPr>
        <w:pStyle w:val="ConsPlusNormal"/>
        <w:spacing w:before="220"/>
        <w:ind w:firstLine="540"/>
        <w:jc w:val="both"/>
      </w:pPr>
      <w:hyperlink w:anchor="P57" w:history="1">
        <w:r>
          <w:rPr>
            <w:color w:val="0000FF"/>
          </w:rPr>
          <w:t>Положение</w:t>
        </w:r>
      </w:hyperlink>
      <w:r>
        <w:t xml:space="preserve"> 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0738A" w:rsidRDefault="00D0738A">
      <w:pPr>
        <w:pStyle w:val="ConsPlusNormal"/>
        <w:spacing w:before="220"/>
        <w:ind w:firstLine="540"/>
        <w:jc w:val="both"/>
      </w:pPr>
      <w:hyperlink w:anchor="P173" w:history="1">
        <w:proofErr w:type="gramStart"/>
        <w:r>
          <w:rPr>
            <w:color w:val="0000FF"/>
          </w:rPr>
          <w:t>структуру</w:t>
        </w:r>
        <w:proofErr w:type="gramEnd"/>
      </w:hyperlink>
      <w:r>
        <w:t xml:space="preserve">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3. Утратил силу с 1 января 2017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30.07.2016 N 386.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4. Установить, что до завершения организационно-штатных мероприятий военнослужащие и гражданский персонал реорганизуемых войск гражданской обороны проходят военную службу (проходят службу, работают) в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 в ранее замещаемых воинских и других должностях без переаттестации и переназначения.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5. Сохранить за военнослужащими и гражданским персоналом реорганизуемых войск гражданской обороны, проходящими военную службу (проходящими службу, работающими) в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нормы денежного довольствия и условия оплаты труда, установленные в реорганизуемых войсках гражданской обороны, до принятия нормативных правовых актов, регулирующих вопросы денежного довольствия и оплаты труда военнослужащих и гражданского персонала спасательных </w:t>
      </w:r>
      <w:r>
        <w:lastRenderedPageBreak/>
        <w:t>воинских формирований этого Министерства;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пенсионное, продовольственное и вещевое обеспечение, медицинскую помощь и обеспечение санаторно-курортным лечением, установленные законодательством Российской Федерации.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6. Внести в акты Президента Российской Федерации изменения по перечню согласно </w:t>
      </w:r>
      <w:hyperlink w:anchor="P224" w:history="1">
        <w:r>
          <w:rPr>
            <w:color w:val="0000FF"/>
          </w:rPr>
          <w:t>приложению</w:t>
        </w:r>
      </w:hyperlink>
      <w:r>
        <w:t>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8 мая 1993 г. N 643 "О гражданской обороне" (Собрание актов Президента и Правительства Российской Федерации, 1993, N 20, ст. 1756);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27 мая 1996 г. N 784 "Вопросы гражданской обороны Российской Федерации" (Собрание законодательства Российской Федерации, 1996, N 22, ст. 2671);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17 мая 2001 г. N 547 "О знамени войск гражданской обороны" (Собрание законодательства Российской Федерации, 2001, N 24, ст. 2414);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22" w:history="1">
        <w:proofErr w:type="gramStart"/>
        <w:r>
          <w:rPr>
            <w:color w:val="0000FF"/>
          </w:rPr>
          <w:t>абзац</w:t>
        </w:r>
        <w:proofErr w:type="gramEnd"/>
        <w:r>
          <w:rPr>
            <w:color w:val="0000FF"/>
          </w:rPr>
          <w:t xml:space="preserve"> пятый</w:t>
        </w:r>
      </w:hyperlink>
      <w:r>
        <w:t xml:space="preserve"> описания типового образца Боевого знамени воинской части, утвержденного Указом Президента Российской Федерации от 18 декабря 2006 г. N 1422 "О Боевом знамени воинской части" (Собрание законодательства Российской Федерации, 2006, N 52, ст. 5564);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23 августа 2010 г. N 1047 "О штатной численности военнослужащих и гражданского персонала войск гражданской обороны" (Собрание законодательства Российской Федерации, 2010, N 35, ст. 4525);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абзац тридцать шестой подпункта "б" пункта 1</w:t>
        </w:r>
      </w:hyperlink>
      <w:r>
        <w:t xml:space="preserve"> Указа Президента Российской Федерации от 17 декабря 2010 г. N 1577 "О внесении изменений в Указ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в Положение, утвержденное этим Указом" (Собрание законодательства Российской Федерации, 2010, N 51, ст. 6903) в части, касающейся внесения изменения в абзац восьмой;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распоряжение</w:t>
      </w:r>
      <w:proofErr w:type="gramEnd"/>
      <w:r>
        <w:t xml:space="preserve"> Президента Российской Федерации от 8 мая 1993 г. N 318-рп.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8. Правительству Российской Федерации привести свои акты в соответствие с настоящим Указом.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jc w:val="right"/>
      </w:pPr>
      <w:r>
        <w:t>Президент</w:t>
      </w:r>
    </w:p>
    <w:p w:rsidR="00D0738A" w:rsidRDefault="00D0738A">
      <w:pPr>
        <w:pStyle w:val="ConsPlusNormal"/>
        <w:jc w:val="right"/>
      </w:pPr>
      <w:r>
        <w:t>Российской Федерации</w:t>
      </w:r>
    </w:p>
    <w:p w:rsidR="00D0738A" w:rsidRDefault="00D0738A">
      <w:pPr>
        <w:pStyle w:val="ConsPlusNormal"/>
        <w:jc w:val="right"/>
      </w:pPr>
      <w:r>
        <w:t>Д.МЕДВЕДЕВ</w:t>
      </w:r>
    </w:p>
    <w:p w:rsidR="00D0738A" w:rsidRDefault="00D0738A">
      <w:pPr>
        <w:pStyle w:val="ConsPlusNormal"/>
      </w:pPr>
      <w:r>
        <w:t>Москва, Кремль</w:t>
      </w:r>
    </w:p>
    <w:p w:rsidR="00D0738A" w:rsidRDefault="00D0738A">
      <w:pPr>
        <w:pStyle w:val="ConsPlusNormal"/>
        <w:spacing w:before="220"/>
      </w:pPr>
      <w:r>
        <w:t>30 сентября 2011 года</w:t>
      </w:r>
    </w:p>
    <w:p w:rsidR="00D0738A" w:rsidRDefault="00D0738A">
      <w:pPr>
        <w:pStyle w:val="ConsPlusNormal"/>
        <w:spacing w:before="220"/>
      </w:pPr>
      <w:r>
        <w:t>N 1265</w:t>
      </w:r>
    </w:p>
    <w:p w:rsidR="00D0738A" w:rsidRDefault="00D0738A">
      <w:pPr>
        <w:pStyle w:val="ConsPlusNormal"/>
      </w:pPr>
    </w:p>
    <w:p w:rsidR="00D0738A" w:rsidRDefault="00D0738A">
      <w:pPr>
        <w:pStyle w:val="ConsPlusNormal"/>
      </w:pPr>
    </w:p>
    <w:p w:rsidR="00D0738A" w:rsidRDefault="00D0738A">
      <w:pPr>
        <w:pStyle w:val="ConsPlusNormal"/>
      </w:pPr>
    </w:p>
    <w:p w:rsidR="00D0738A" w:rsidRDefault="00D0738A">
      <w:pPr>
        <w:pStyle w:val="ConsPlusNormal"/>
      </w:pPr>
    </w:p>
    <w:p w:rsidR="00D0738A" w:rsidRDefault="00D0738A">
      <w:pPr>
        <w:pStyle w:val="ConsPlusNormal"/>
      </w:pPr>
    </w:p>
    <w:p w:rsidR="00D0738A" w:rsidRDefault="00D0738A">
      <w:pPr>
        <w:pStyle w:val="ConsPlusNormal"/>
        <w:jc w:val="right"/>
        <w:outlineLvl w:val="0"/>
      </w:pPr>
      <w:r>
        <w:lastRenderedPageBreak/>
        <w:t>Утверждено</w:t>
      </w:r>
    </w:p>
    <w:p w:rsidR="00D0738A" w:rsidRDefault="00D0738A">
      <w:pPr>
        <w:pStyle w:val="ConsPlusNormal"/>
        <w:jc w:val="right"/>
      </w:pPr>
      <w:r>
        <w:t>Указом Президента</w:t>
      </w:r>
    </w:p>
    <w:p w:rsidR="00D0738A" w:rsidRDefault="00D0738A">
      <w:pPr>
        <w:pStyle w:val="ConsPlusNormal"/>
        <w:jc w:val="right"/>
      </w:pPr>
      <w:r>
        <w:t>Российской Федерации</w:t>
      </w:r>
    </w:p>
    <w:p w:rsidR="00D0738A" w:rsidRDefault="00D0738A">
      <w:pPr>
        <w:pStyle w:val="ConsPlusNormal"/>
        <w:jc w:val="right"/>
      </w:pPr>
      <w:proofErr w:type="gramStart"/>
      <w:r>
        <w:t>от</w:t>
      </w:r>
      <w:proofErr w:type="gramEnd"/>
      <w:r>
        <w:t xml:space="preserve"> 30 сентября 2011 г. N 1265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Title"/>
        <w:jc w:val="center"/>
      </w:pPr>
      <w:bookmarkStart w:id="0" w:name="P57"/>
      <w:bookmarkEnd w:id="0"/>
      <w:r>
        <w:t>ПОЛОЖЕНИЕ</w:t>
      </w:r>
    </w:p>
    <w:p w:rsidR="00D0738A" w:rsidRDefault="00D0738A">
      <w:pPr>
        <w:pStyle w:val="ConsPlusTitle"/>
        <w:jc w:val="center"/>
      </w:pPr>
      <w:r>
        <w:t>О СПАСАТЕЛЬНЫХ ВОИНСКИХ ФОРМИРОВАНИЯХ МИНИСТЕРСТВА</w:t>
      </w:r>
    </w:p>
    <w:p w:rsidR="00D0738A" w:rsidRDefault="00D0738A">
      <w:pPr>
        <w:pStyle w:val="ConsPlusTitle"/>
        <w:jc w:val="center"/>
      </w:pPr>
      <w:r>
        <w:t>РОССИЙСКОЙ ФЕДЕРАЦИИ ПО ДЕЛАМ ГРАЖДАНСКОЙ ОБОРОНЫ,</w:t>
      </w:r>
    </w:p>
    <w:p w:rsidR="00D0738A" w:rsidRDefault="00D0738A">
      <w:pPr>
        <w:pStyle w:val="ConsPlusTitle"/>
        <w:jc w:val="center"/>
      </w:pPr>
      <w:r>
        <w:t>ЧРЕЗВЫЧАЙНЫМ СИТУАЦИЯМ И ЛИКВИДАЦИИ ПОСЛЕДСТВИЙ</w:t>
      </w:r>
    </w:p>
    <w:p w:rsidR="00D0738A" w:rsidRDefault="00D0738A">
      <w:pPr>
        <w:pStyle w:val="ConsPlusTitle"/>
        <w:jc w:val="center"/>
      </w:pPr>
      <w:r>
        <w:t>СТИХИЙНЫХ БЕДСТВИЙ</w:t>
      </w:r>
    </w:p>
    <w:p w:rsidR="00D0738A" w:rsidRDefault="00D073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73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01.07.2014 </w:t>
            </w:r>
            <w:hyperlink r:id="rId25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,</w:t>
            </w:r>
          </w:p>
          <w:p w:rsidR="00D0738A" w:rsidRDefault="00D073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19.12.2018 </w:t>
            </w:r>
            <w:hyperlink r:id="rId26" w:history="1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25.12.2019 </w:t>
            </w:r>
            <w:hyperlink r:id="rId27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Title"/>
        <w:jc w:val="center"/>
        <w:outlineLvl w:val="1"/>
      </w:pPr>
      <w:r>
        <w:t>I. Общие положения</w:t>
      </w:r>
    </w:p>
    <w:p w:rsidR="00D0738A" w:rsidRDefault="00D0738A">
      <w:pPr>
        <w:pStyle w:val="ConsPlusNormal"/>
        <w:jc w:val="center"/>
      </w:pPr>
    </w:p>
    <w:p w:rsidR="00D0738A" w:rsidRDefault="00D0738A">
      <w:pPr>
        <w:pStyle w:val="ConsPlusNormal"/>
        <w:ind w:firstLine="540"/>
        <w:jc w:val="both"/>
      </w:pPr>
      <w:r>
        <w:t>1. 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 (далее - спасательные воинские формирования) предназначены для защиты населения и территорий,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 том числе за пределами территории Российской Федерации.</w:t>
      </w:r>
    </w:p>
    <w:p w:rsidR="00D0738A" w:rsidRDefault="00D073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25.12.2019 N 620)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2. Спасательные воинские формирования являются составной частью сил гражданской обороны.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3. Спасательные воинские формирования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31 мая 1996 г. N 61-ФЗ "Об обороне" могут привлекаться к выполнению отдельных задач в области обороны.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4. Спасательные воинские формирования в своей деятельности руководствуются </w:t>
      </w:r>
      <w:hyperlink r:id="rId3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приказами и директивами Верховного Главнокомандующего Вооруженными Силами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нормативными правовыми актами Министра обороны Российской Федерации, международными договорами, а также настоящим Положением.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Title"/>
        <w:jc w:val="center"/>
        <w:outlineLvl w:val="1"/>
      </w:pPr>
      <w:r>
        <w:t>II. Основные задачи спасательных воинских формирований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  <w:r>
        <w:t>5. Основными задачами спасательных воинских формирований являются: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 мирное время: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проведение</w:t>
      </w:r>
      <w:proofErr w:type="gramEnd"/>
      <w:r>
        <w:t xml:space="preserve"> мероприятий по поддержанию готовности спасательных воинских формирований к выполнению возложенных на них задач;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использование</w:t>
      </w:r>
      <w:proofErr w:type="gramEnd"/>
      <w:r>
        <w:t>, размещение и своевременное обновление вооружения, техники и других материально-технических средств, предназначенных для проведения аварийно-спасательных и других неотложных работ;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lastRenderedPageBreak/>
        <w:t>участие</w:t>
      </w:r>
      <w:proofErr w:type="gramEnd"/>
      <w:r>
        <w:t xml:space="preserve"> в мероприятиях по предупреждению и ликвидации чрезвычайных ситуаций;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подготовке сил и средств по предупреждению и ликвидации чрезвычайных ситуаций, а также в подготовке населения в области гражданской обороны;</w:t>
      </w:r>
    </w:p>
    <w:p w:rsidR="00D0738A" w:rsidRDefault="00D073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25.12.2019 N 620)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научно-исследовательских и опытно-конструкторских работах по созданию, испытанию и внедрению новых технических средств для защиты населения и территорий, материальных и культурных ценностей при чрезвычайных ситуациях, а также по разработке технологий проведения аварийно-спасательных и других неотложных работ;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ходе ликвидации чрезвычайных ситуаций в мирное время: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ведении радиационной, химической и неспецифической бактериологической (биологической) разведки в зонах чрезвычайных ситуаций, а также на маршрутах выдвижения к ним;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проведении аварийно-спасательных и других неотложных работ по оперативной локализации и ликвидации чрезвычайных ситуаций природного и техногенного характера на территории Российской Федерации, а также на территориях иностранных государств, с которыми у Российской Федерации имеются соглашения;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проведении пиротехнических работ, связанных с обезвреживанием авиационных бомб и фугасов, а также в гуманитарном разминировании;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проведении работ по санитарной обработке населения, обеззараживанию зданий и сооружений, специальной обработке техники, имущества и территорий;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доставке грузов, перевозимых в зоны чрезвычайных ситуаций, в том числе в качестве гуманитарной помощи иностранным государствам;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обеспечении пострадавшего населения продовольствием, водой, предметами первой необходимости, другими материальными средствами и услугами, жилыми помещениями для временного проживания, а также в оказании пострадавшему населению первой помощи;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мероприятиях по эвакуации населения, материальных и культурных ценностей из зон чрезвычайных ситуаций;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проведении работ по восстановлению объектов жизнеобеспечения населения;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осуществление</w:t>
      </w:r>
      <w:proofErr w:type="gramEnd"/>
      <w:r>
        <w:t xml:space="preserve"> совместно с войсками (силами) и средствами федеральных органов исполнительной власти противодействия терроризму;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в военное время: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ведении радиационной, химической и неспецифической бактериологической (биологической) разведки в местах проведения аварийно-спасательных и других неотложных работ, а также на маршрутах выдвижения к ним;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обеспечении ввода сил гражданской обороны в очаги поражения, зоны заражения (загрязнения) и катастрофического затопления;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проведении аварийно-спасательных и других неотложных работ в очагах поражения, зонах заражения (загрязнения) и катастрофического затопления;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проведении пиротехнических работ, связанных с обезвреживанием авиационных бомб и фугасов;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lastRenderedPageBreak/>
        <w:t>участие</w:t>
      </w:r>
      <w:proofErr w:type="gramEnd"/>
      <w:r>
        <w:t xml:space="preserve"> в проведении работ по санитарной обработке населения, обеззараживанию зданий и сооружений, специальной обработке техники, имущества и территорий;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мероприятиях по эвакуации населения, материальных и культурных ценностей из очагов поражения, зон заражения (загрязнения) и катастрофического затопления;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ликвидации последствий применения противником оружия массового поражения;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выполнении отдельных мероприятий территориальной обороны и в обеспечении режима военного положения;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проведении работ по восстановлению объектов жизнеобеспечения населения.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Title"/>
        <w:jc w:val="center"/>
        <w:outlineLvl w:val="1"/>
      </w:pPr>
      <w:r>
        <w:t>III. Применение спасательных воинских формирований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  <w:r>
        <w:t>6. Применение спасательных воинских формирований в мирное время осуществляется Министром Российской Федерации по делам гражданской обороны, чрезвычайным ситуациям и ликвидации последствий стихийных бедствий (далее - Министр), в военное время - на основании распоряжения Президента Российской Федерации.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7. Вопросы, связанные с участием спасательных воинских формирований в выполнении отдельных задач в области обороны, решаются в соответствии с Планом применения Вооруженных Сил Российской Федерации, Мобилизационным планом Вооруженных Сил Российской Федерации, указами Президента Российской Федерации, приказами и директивами Верховного Главнокомандующего Вооруженными Силами Российской Федерации, другими нормативными правовыми актами Российской Федерации, документами стратегического планирования по вопросам обороны и планами взаимодействия с органами военного управления.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8. Порядок приведения в высшие степени боевой готовности спасательных воинских формирований определяется приказами и директивами Министра.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9. Приведение спасательных воинских формирований в высшие степени боевой готовности в случае агрессии или непосредственной угрозы агрессии против Российской Федерации, возникновения вооруженных конфликтов, направленных против Российской Федерации, осуществляется по решению Президента Российской Федерации.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10. Обеспечение людскими и транспортными ресурсами для восполнения потерь спасательных воинских формирований в военное время осуществляется Министерством обороны Российской Федерации.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11. Порядок выполнения возложенных на спасательные воинские формирования задач определяется настоящим Положением, а также: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мирное время - соответствующими </w:t>
      </w:r>
      <w:hyperlink r:id="rId32" w:history="1">
        <w:r>
          <w:rPr>
            <w:color w:val="0000FF"/>
          </w:rPr>
          <w:t>планами</w:t>
        </w:r>
      </w:hyperlink>
      <w:r>
        <w:t xml:space="preserve"> действий спасательных воинских формирований, утверждаемыми Министром;</w:t>
      </w:r>
    </w:p>
    <w:p w:rsidR="00D0738A" w:rsidRDefault="00D073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19.12.2018 N 728)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военное время - Планом гражданской обороны и защиты населения Российской Федерации, утверждаемым Президентом Российской Федерации.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12. Спасательные воинские формирования в мирное и военное время на период выполнения работ по предупреждению и ликвидации чрезвычайных ситуаций, аварийно-спасательных и других неотложных работ либо иных задач гражданской обороны, территориальной обороны могут передаваться в оперативное подчинение руководителям субъектов Российской Федерации, военному командованию в соответствии с планами действий по предупреждению и ликвидации чрезвычайных ситуаций на территориях субъектов Российской Федерации, планами гражданской </w:t>
      </w:r>
      <w:r>
        <w:lastRenderedPageBreak/>
        <w:t>обороны и защиты населения Российской Федерации и субъектов Российской Федерации, а также планами территориальной обороны.</w:t>
      </w:r>
    </w:p>
    <w:p w:rsidR="00D0738A" w:rsidRDefault="00D073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25.12.2019 N 620)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13. Привлечение спасательных воинских формирований к участию в войсковых учениях, проводимых Министерством обороны Российской Федерации, осуществляется по согласованию с МЧС России.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14. Организационно-штатная структура спасательных воинских формирований утверждается Министром.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15. Основной структурной единицей спасательных воинских формирований, способной самостоятельно выполнять возложенные на них задачи, является спасательный центр.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16. Дислокация спасательных воинских формирований в установленном порядке определяется Министром по согласованию с органами исполнительной власти субъектов Российской Федерации.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Title"/>
        <w:jc w:val="center"/>
        <w:outlineLvl w:val="1"/>
      </w:pPr>
      <w:r>
        <w:t>IV. Организация деятельности спасательных</w:t>
      </w:r>
    </w:p>
    <w:p w:rsidR="00D0738A" w:rsidRDefault="00D0738A">
      <w:pPr>
        <w:pStyle w:val="ConsPlusTitle"/>
        <w:jc w:val="center"/>
      </w:pPr>
      <w:proofErr w:type="gramStart"/>
      <w:r>
        <w:t>воинских</w:t>
      </w:r>
      <w:proofErr w:type="gramEnd"/>
      <w:r>
        <w:t xml:space="preserve"> формирований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  <w:r>
        <w:t>17. Руководство спасательными воинскими формированиями осуществляет Президент Российской Федерации.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18. Управление спасательными воинскими формированиями осуществляет Министр.</w:t>
      </w:r>
    </w:p>
    <w:p w:rsidR="00D0738A" w:rsidRDefault="00D0738A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19.12.2018 N 728)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19. Полномочия Министра в части, касающейся управления спасательными воинскими формированиями, устанавливаются Президентом Российской Федерации.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20. Рассмотрение важнейших вопросов деятельности спасательных воинских формирований осуществляется коллегией МЧС России и военным советом спасательных воинских формирований.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Title"/>
        <w:jc w:val="center"/>
        <w:outlineLvl w:val="1"/>
      </w:pPr>
      <w:r>
        <w:t>V. Комплектование и подготовка спасательных</w:t>
      </w:r>
    </w:p>
    <w:p w:rsidR="00D0738A" w:rsidRDefault="00D0738A">
      <w:pPr>
        <w:pStyle w:val="ConsPlusTitle"/>
        <w:jc w:val="center"/>
      </w:pPr>
      <w:proofErr w:type="gramStart"/>
      <w:r>
        <w:t>воинских</w:t>
      </w:r>
      <w:proofErr w:type="gramEnd"/>
      <w:r>
        <w:t xml:space="preserve"> формирований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  <w:r>
        <w:t>21. Комплектование спасательных воинских формирований специалистами в области гражданской обороны, защиты населения и территорий от чрезвычайных ситуаций осуществляется за счет выпускников федеральных государственных образовательных организаций высшего образования МЧС России, специалистами иных специальностей - за счет выпускников других федеральных государственных образовательных организаций высшего образования.</w:t>
      </w:r>
    </w:p>
    <w:p w:rsidR="00D0738A" w:rsidRDefault="00D073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22. Комплектование спасательных воинских формирований солдатами, сержантами и старшинами, проходящими военную службу по контракту, осуществляется в порядке, установленном для Вооруженных Сил Российской Федерации в соответствии с Федеральными законами от 31 мая 1996 г. </w:t>
      </w:r>
      <w:hyperlink r:id="rId37" w:history="1">
        <w:r>
          <w:rPr>
            <w:color w:val="0000FF"/>
          </w:rPr>
          <w:t>N 61-ФЗ</w:t>
        </w:r>
      </w:hyperlink>
      <w:r>
        <w:t xml:space="preserve"> "Об обороне" и от 28 марта 1998 г. </w:t>
      </w:r>
      <w:hyperlink r:id="rId38" w:history="1">
        <w:r>
          <w:rPr>
            <w:color w:val="0000FF"/>
          </w:rPr>
          <w:t>N 53-ФЗ</w:t>
        </w:r>
      </w:hyperlink>
      <w:r>
        <w:t xml:space="preserve"> "О воинской обязанности и военной службе".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23. Комплектование спасательных воинских формирований военнослужащими, проходящими военную службу по призыву, осуществляется в порядке, установленном федеральными законами и иными нормативными правовыми актами Российской Федерации.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24. Выделение призывных ресурсов для спасательных воинских формирований осуществляется в соответствии с указом Президента Российской Федерации о призыве граждан Российской Федерации на военную службу.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lastRenderedPageBreak/>
        <w:t>25. В мирное время с учетом специфики решаемых задач спасательные воинские формирования подлежат комплектованию по должностям, определяющим боевую способность указанных формирований, гражданами Российской Федерации, имеющими по результатам медицинского освидетельствования категории годности к военной службе А и Б.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26. Перечень воинских должностей, подлежащих замещению солдатами, сержантами и старшинами, проходящими военную службу по контракту, а также прапорщиками и военнослужащими женского пола, утверждается Министром.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27. Спасательные воинские формирования комплектуются гражданским персоналом.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28. Штатная численность гражданского персонала устанавливается Президентом Российской Федерации.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29. Перечень должностей, замещаемых лицами гражданского персонала, утверждается Министром.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30. Трудовые отношения гражданского персонала спасательных воинских формирований регулируются трудовым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службе.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31. Подготовка спасательных воинских формирований осуществляется в соответствии с программами и планами подготовки личного состава, утверждаемыми Министром.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32. Подготовка офицеров спасательных воинских формирований осуществляется в федеральных государственных образовательных организациях высшего образования МЧС России, а также в других федеральных государственных образовательных организациях высшего образования.</w:t>
      </w:r>
    </w:p>
    <w:p w:rsidR="00D0738A" w:rsidRDefault="00D073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33. Подготовка сержантов и солдат-специалистов для спасательных воинских формирований в мирное (военное) время осуществляется в спасательных воинских формированиях, учебных центрах МЧС России.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34. Воспитательная работа в спасательных воинских формированиях, информационное обеспечение и организация досуга военнослужащих и членов их семей осуществляются начальниками указанных формирований и их заместителями (помощниками) по воспитательной работе.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Title"/>
        <w:jc w:val="center"/>
        <w:outlineLvl w:val="1"/>
      </w:pPr>
      <w:r>
        <w:t>VI. Обеспечение деятельности спасательных</w:t>
      </w:r>
    </w:p>
    <w:p w:rsidR="00D0738A" w:rsidRDefault="00D0738A">
      <w:pPr>
        <w:pStyle w:val="ConsPlusTitle"/>
        <w:jc w:val="center"/>
      </w:pPr>
      <w:proofErr w:type="gramStart"/>
      <w:r>
        <w:t>воинских</w:t>
      </w:r>
      <w:proofErr w:type="gramEnd"/>
      <w:r>
        <w:t xml:space="preserve"> формирований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  <w:r>
        <w:t>35. Финансовое обеспечение спасательных воинских формирований осуществляется за счет бюджетных ассигнований, предусматриваемых в федеральном бюджете на соответствующий год.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36. Государственные инвестиции в капитальное строительство и реконструкцию зданий и сооружений, в том числе жилых домов для военнослужащих спасательных воинских формирований, предусматриваются Правительством Российской Федерации в государственном оборонном заказе.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37. Специальное, тыловое и техническое обеспечение спасательных воинских формирований осуществляется в порядке и по нормам, которые устанавливаются МЧС России.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38. Закупка и поставка вооружения, военной и специальной техники, боеприпасов, специальных приборов, средств и имущества для обеспечения деятельности спасательных воинских формирований осуществляется МЧС России в соответствии с федеральными законами от </w:t>
      </w:r>
      <w:r>
        <w:lastRenderedPageBreak/>
        <w:t xml:space="preserve">31 мая 1996 г. </w:t>
      </w:r>
      <w:hyperlink r:id="rId42" w:history="1">
        <w:r>
          <w:rPr>
            <w:color w:val="0000FF"/>
          </w:rPr>
          <w:t>N 61-ФЗ</w:t>
        </w:r>
      </w:hyperlink>
      <w:r>
        <w:t xml:space="preserve"> "Об обороне", от 27 декабря 1995 г. </w:t>
      </w:r>
      <w:hyperlink r:id="rId43" w:history="1">
        <w:r>
          <w:rPr>
            <w:color w:val="0000FF"/>
          </w:rPr>
          <w:t>N 213-ФЗ</w:t>
        </w:r>
      </w:hyperlink>
      <w:r>
        <w:t xml:space="preserve"> "О государственном оборонном заказе", от 21 июля 2005 г. </w:t>
      </w:r>
      <w:hyperlink r:id="rId44" w:history="1">
        <w:r>
          <w:rPr>
            <w:color w:val="0000FF"/>
          </w:rPr>
          <w:t>N 94-ФЗ</w:t>
        </w:r>
      </w:hyperlink>
      <w:r>
        <w:t xml:space="preserve"> "О размещении заказов на поставки товаров, выполнение работ, оказание услуг для государственных и муниципальных нужд" и нормативными правовыми актами, принятыми в соответствии с указанными федеральными законами.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39. Обслуживание, текущий и капитальный ремонт вооружения, военной и специальной техники, специальных приборов, средств и имущества спасательных воинских формирований осуществляется за счет бюджетных ассигнований, предусматриваемых в федеральном бюджете МЧС России на указанные цели.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40. Организация и выполнение воинских перевозок спасательных воинских формирований осуществляются в порядке, установленном для Вооруженных Сил Российской Федерации, за счет бюджетных ассигнований, предусматриваемых в федеральном бюджете МЧС России.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41. Обеспечение спасательных воинских формирований в военное время осуществляется в порядке и на условиях, которые определяются Правительством Российской Федерации.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42. На военнослужащих спасательных воинских формирований распространяются все права, льготы, гарантии и компенсации, установленные для военнослужащих Вооруженных Сил Российской Федерации.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jc w:val="right"/>
        <w:outlineLvl w:val="0"/>
      </w:pPr>
      <w:r>
        <w:t>Утверждены</w:t>
      </w:r>
    </w:p>
    <w:p w:rsidR="00D0738A" w:rsidRDefault="00D0738A">
      <w:pPr>
        <w:pStyle w:val="ConsPlusNormal"/>
        <w:jc w:val="right"/>
      </w:pPr>
      <w:r>
        <w:t>Указом Президента</w:t>
      </w:r>
    </w:p>
    <w:p w:rsidR="00D0738A" w:rsidRDefault="00D0738A">
      <w:pPr>
        <w:pStyle w:val="ConsPlusNormal"/>
        <w:jc w:val="right"/>
      </w:pPr>
      <w:r>
        <w:t>Российской Федерации</w:t>
      </w:r>
    </w:p>
    <w:p w:rsidR="00D0738A" w:rsidRDefault="00D0738A">
      <w:pPr>
        <w:pStyle w:val="ConsPlusNormal"/>
        <w:jc w:val="right"/>
      </w:pPr>
      <w:proofErr w:type="gramStart"/>
      <w:r>
        <w:t>от</w:t>
      </w:r>
      <w:proofErr w:type="gramEnd"/>
      <w:r>
        <w:t xml:space="preserve"> 30 сентября 2011 г. N 1265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Title"/>
        <w:jc w:val="center"/>
      </w:pPr>
      <w:bookmarkStart w:id="1" w:name="P173"/>
      <w:bookmarkEnd w:id="1"/>
      <w:r>
        <w:t>СТРУКТУРА И СОСТАВ</w:t>
      </w:r>
    </w:p>
    <w:p w:rsidR="00D0738A" w:rsidRDefault="00D0738A">
      <w:pPr>
        <w:pStyle w:val="ConsPlusTitle"/>
        <w:jc w:val="center"/>
      </w:pPr>
      <w:r>
        <w:t>СПАСАТЕЛЬНЫХ ВОИНСКИХ ФОРМИРОВАНИЙ МИНИСТЕРСТВА</w:t>
      </w:r>
    </w:p>
    <w:p w:rsidR="00D0738A" w:rsidRDefault="00D0738A">
      <w:pPr>
        <w:pStyle w:val="ConsPlusTitle"/>
        <w:jc w:val="center"/>
      </w:pPr>
      <w:r>
        <w:t>РОССИЙСКОЙ ФЕДЕРАЦИИ ПО ДЕЛАМ ГРАЖДАНСКОЙ ОБОРОНЫ,</w:t>
      </w:r>
    </w:p>
    <w:p w:rsidR="00D0738A" w:rsidRDefault="00D0738A">
      <w:pPr>
        <w:pStyle w:val="ConsPlusTitle"/>
        <w:jc w:val="center"/>
      </w:pPr>
      <w:r>
        <w:t>ЧРЕЗВЫЧАЙНЫМ СИТУАЦИЯМ И ЛИКВИДАЦИИ ПОСЛЕДСТВИЙ</w:t>
      </w:r>
    </w:p>
    <w:p w:rsidR="00D0738A" w:rsidRDefault="00D0738A">
      <w:pPr>
        <w:pStyle w:val="ConsPlusTitle"/>
        <w:jc w:val="center"/>
      </w:pPr>
      <w:r>
        <w:t>СТИХИЙНЫХ БЕДСТВИЙ</w:t>
      </w:r>
    </w:p>
    <w:p w:rsidR="00D0738A" w:rsidRDefault="00D073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73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04.07.2015 </w:t>
            </w:r>
            <w:hyperlink r:id="rId45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,</w:t>
            </w:r>
          </w:p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12.01.2017 </w:t>
            </w:r>
            <w:hyperlink r:id="rId46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19.12.2018 </w:t>
            </w:r>
            <w:hyperlink r:id="rId47" w:history="1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24.09.2019 </w:t>
            </w:r>
            <w:hyperlink r:id="rId48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D0738A" w:rsidRDefault="00D073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25.06.2020 </w:t>
            </w:r>
            <w:hyperlink r:id="rId49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738A" w:rsidRDefault="00D0738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030"/>
        <w:gridCol w:w="1304"/>
      </w:tblGrid>
      <w:tr w:rsidR="00D0738A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738A" w:rsidRDefault="00D073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D0738A" w:rsidRDefault="00D0738A">
            <w:pPr>
              <w:pStyle w:val="ConsPlusNormal"/>
              <w:jc w:val="center"/>
            </w:pPr>
            <w:r>
              <w:t>Структурная единица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</w:pPr>
            <w:r>
              <w:t>Орган управления спасательными воинскими формированиями - структурное подразделение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2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 в ред. </w:t>
            </w:r>
            <w:hyperlink r:id="rId50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РФ от 25.06.2020 N 419)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both"/>
            </w:pPr>
            <w:r>
              <w:t xml:space="preserve">Утратил силу с 1 января 2019 года. - </w:t>
            </w:r>
            <w:hyperlink r:id="rId51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19.12.2018 N 728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</w:pPr>
            <w:r>
              <w:t xml:space="preserve">Орган управления спасательными воинскими формированиями - структурное подразделение органа, специально уполномоченного </w:t>
            </w:r>
            <w:r>
              <w:lastRenderedPageBreak/>
              <w:t>решать задачи гражданской обороны и задачи по предупреждению и ликвидации чрезвычайных ситуаций, по субъекту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lastRenderedPageBreak/>
              <w:t>85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3 в ред. </w:t>
            </w:r>
            <w:hyperlink r:id="rId5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РФ от 24.09.2019 N 466)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</w:pPr>
            <w:r>
              <w:t>Спасательный центр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10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</w:pPr>
            <w:r>
              <w:t>Авиационно-спасательный центр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5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5 в ред. </w:t>
            </w:r>
            <w:hyperlink r:id="rId53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РФ от 12.01.2017 N 8)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both"/>
            </w:pPr>
            <w:r>
              <w:t xml:space="preserve">Утратил силу с 25 июня 2020 года. - </w:t>
            </w:r>
            <w:hyperlink r:id="rId54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25.06.2020 N 419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both"/>
            </w:pPr>
            <w:r>
              <w:t xml:space="preserve">Утратил силу с 1 января 2019 года. - </w:t>
            </w:r>
            <w:hyperlink r:id="rId55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19.12.2018 N 728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</w:pPr>
            <w:r>
              <w:t>Центр обеспечения пунктов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1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</w:pPr>
            <w:r>
              <w:t>Федеральное государственное бюджетное военное образовательное учреждение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0738A" w:rsidRDefault="00D0738A">
            <w:pPr>
              <w:pStyle w:val="ConsPlusNormal"/>
              <w:jc w:val="center"/>
            </w:pPr>
            <w:r>
              <w:t>1</w:t>
            </w:r>
          </w:p>
        </w:tc>
      </w:tr>
      <w:tr w:rsidR="00D073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38A" w:rsidRDefault="00D0738A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9 в ред. </w:t>
            </w:r>
            <w:hyperlink r:id="rId5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РФ от 19.12.2018 N 728)</w:t>
            </w:r>
          </w:p>
        </w:tc>
      </w:tr>
    </w:tbl>
    <w:p w:rsidR="00D0738A" w:rsidRDefault="00D0738A">
      <w:pPr>
        <w:pStyle w:val="ConsPlusNormal"/>
        <w:jc w:val="both"/>
      </w:pPr>
    </w:p>
    <w:p w:rsidR="00D0738A" w:rsidRDefault="00D0738A">
      <w:pPr>
        <w:pStyle w:val="ConsPlusNormal"/>
        <w:jc w:val="both"/>
      </w:pPr>
    </w:p>
    <w:p w:rsidR="00D0738A" w:rsidRDefault="00D0738A">
      <w:pPr>
        <w:pStyle w:val="ConsPlusNormal"/>
        <w:jc w:val="both"/>
      </w:pPr>
    </w:p>
    <w:p w:rsidR="00D0738A" w:rsidRDefault="00D0738A">
      <w:pPr>
        <w:pStyle w:val="ConsPlusNormal"/>
        <w:jc w:val="both"/>
      </w:pPr>
    </w:p>
    <w:p w:rsidR="00D0738A" w:rsidRDefault="00D0738A">
      <w:pPr>
        <w:pStyle w:val="ConsPlusNormal"/>
        <w:jc w:val="both"/>
      </w:pPr>
    </w:p>
    <w:p w:rsidR="00D0738A" w:rsidRDefault="00D0738A">
      <w:pPr>
        <w:pStyle w:val="ConsPlusNormal"/>
        <w:jc w:val="right"/>
        <w:outlineLvl w:val="0"/>
      </w:pPr>
      <w:r>
        <w:t>Приложение</w:t>
      </w:r>
    </w:p>
    <w:p w:rsidR="00D0738A" w:rsidRDefault="00D0738A">
      <w:pPr>
        <w:pStyle w:val="ConsPlusNormal"/>
        <w:jc w:val="right"/>
      </w:pPr>
      <w:proofErr w:type="gramStart"/>
      <w:r>
        <w:t>к</w:t>
      </w:r>
      <w:proofErr w:type="gramEnd"/>
      <w:r>
        <w:t xml:space="preserve"> Указу Президента</w:t>
      </w:r>
    </w:p>
    <w:p w:rsidR="00D0738A" w:rsidRDefault="00D0738A">
      <w:pPr>
        <w:pStyle w:val="ConsPlusNormal"/>
        <w:jc w:val="right"/>
      </w:pPr>
      <w:r>
        <w:t>Российской Федерации</w:t>
      </w:r>
    </w:p>
    <w:p w:rsidR="00D0738A" w:rsidRDefault="00D0738A">
      <w:pPr>
        <w:pStyle w:val="ConsPlusNormal"/>
        <w:jc w:val="right"/>
      </w:pPr>
      <w:proofErr w:type="gramStart"/>
      <w:r>
        <w:t>от</w:t>
      </w:r>
      <w:proofErr w:type="gramEnd"/>
      <w:r>
        <w:t xml:space="preserve"> 30 сентября 2011 г. N 1265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Title"/>
        <w:jc w:val="center"/>
      </w:pPr>
      <w:bookmarkStart w:id="2" w:name="P224"/>
      <w:bookmarkEnd w:id="2"/>
      <w:r>
        <w:t>ПЕРЕЧЕНЬ</w:t>
      </w:r>
    </w:p>
    <w:p w:rsidR="00D0738A" w:rsidRDefault="00D0738A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D0738A" w:rsidRDefault="00D073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73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30.06.2012 </w:t>
            </w:r>
            <w:hyperlink r:id="rId57" w:history="1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</w:p>
          <w:p w:rsidR="00D0738A" w:rsidRDefault="00D073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58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24.05.2017 </w:t>
            </w:r>
            <w:hyperlink r:id="rId59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29.06.2020 </w:t>
            </w:r>
            <w:hyperlink r:id="rId60" w:history="1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  <w:r>
        <w:t xml:space="preserve">1. В </w:t>
      </w:r>
      <w:hyperlink r:id="rId61" w:history="1">
        <w:r>
          <w:rPr>
            <w:color w:val="0000FF"/>
          </w:rPr>
          <w:t>абзаце первом пункта 1</w:t>
        </w:r>
      </w:hyperlink>
      <w:r>
        <w:t xml:space="preserve"> Указа Президента Российской Федерации от 16 мая 1996 г. N 726 "О мерах по своевременному финансированию государственных органов и сил обеспечения безопасности" (Собрание законодательства Российской Федерации, 1996, N 21, ст. 2469; 1997, N 24, ст. 2739; 2003, N 47, ст. 4520):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слова "пограничных войск," и ", Железнодорожных войск Российской Федерации" </w:t>
      </w:r>
      <w:hyperlink r:id="rId62" w:history="1">
        <w:r>
          <w:rPr>
            <w:color w:val="0000FF"/>
          </w:rPr>
          <w:t>исключить</w:t>
        </w:r>
      </w:hyperlink>
      <w:r>
        <w:t>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слова "Войск гражданской обороны Российской Федерации" </w:t>
      </w:r>
      <w:hyperlink r:id="rId63" w:history="1">
        <w:r>
          <w:rPr>
            <w:color w:val="0000FF"/>
          </w:rPr>
          <w:t>заменить</w:t>
        </w:r>
      </w:hyperlink>
      <w:r>
        <w:t xml:space="preserve"> словами "спасательных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lastRenderedPageBreak/>
        <w:t xml:space="preserve">2. В </w:t>
      </w:r>
      <w:hyperlink r:id="rId64" w:history="1">
        <w:r>
          <w:rPr>
            <w:color w:val="0000FF"/>
          </w:rPr>
          <w:t>абзаце втором пункта 3</w:t>
        </w:r>
      </w:hyperlink>
      <w:r>
        <w:t xml:space="preserve"> Положения о флаге и геральдическом знаке - эмблеме Министерства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15 ноября 1997 г. N 1231 "О флаге и геральдическом знаке - эмблеме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1997, N 49, ст. 5589; 2009, N 51, ст. 6285), слова "войск гражданской обороны" заменить словами "спасательных воинских формирований МЧС России".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3. Утратил силу с 19 апреля 2017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19.04.2017 N 177.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4. В </w:t>
      </w:r>
      <w:hyperlink r:id="rId66" w:history="1">
        <w:r>
          <w:rPr>
            <w:color w:val="0000FF"/>
          </w:rPr>
          <w:t>Положении</w:t>
        </w:r>
      </w:hyperlink>
      <w:r>
        <w:t xml:space="preserve"> о порядке прохождения военной службы, утвержденном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5918; 2010, N 27, ст. 3446; 2011, N 4, ст. 572; N 13, ст. 1741):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67" w:history="1">
        <w:r>
          <w:rPr>
            <w:color w:val="0000FF"/>
          </w:rPr>
          <w:t>пункт 1 статьи 1</w:t>
        </w:r>
      </w:hyperlink>
      <w:r>
        <w:t xml:space="preserve"> изложить в следующей редакции: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"1. Настоящим Положением определяются порядок прохождения гражданами Российской Федерации военной службы по призыву и в добровольном порядке (по контракту) в Вооруженных Силах Российской Федерации, внутренних войсках Министерства внутренних дел Российской Федерации, воинских формированиях и органах, воинских подразделениях федеральной противопожарной службы, предусмотренных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28 марта 1998 г. N 53-ФЗ "О воинской обязанности и военной службе" (далее именуется - Федеральный закон), в мирное время, порядок заключения контракта о прохождении военной службы (далее именуется - контракт) и прекращения его действия, а также регулируются другие вопросы в соответствии с федеральным законодательством.";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69" w:history="1">
        <w:r>
          <w:rPr>
            <w:color w:val="0000FF"/>
          </w:rPr>
          <w:t>абзаце первом пункта 4 статьи 3</w:t>
        </w:r>
      </w:hyperlink>
      <w:r>
        <w:t xml:space="preserve"> слова "Государственной противопожарной службы" заменить словами "федеральной противопожарной службы".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5. Второе предложение </w:t>
      </w:r>
      <w:hyperlink r:id="rId70" w:history="1">
        <w:r>
          <w:rPr>
            <w:color w:val="0000FF"/>
          </w:rPr>
          <w:t>абзаца первого пункта 1</w:t>
        </w:r>
      </w:hyperlink>
      <w:r>
        <w:t xml:space="preserve"> Положения об управлениях (отделах) Федеральной службы безопасности Российской Федерации в Вооруженных Силах Российской Федерации, других войсках, воинских формированиях и органах (органах безопасности в войсках), утвержденного Указом Президента Российской Федерации от 7 февраля 2000 г. N 318 "Об утверждении Положения об управлениях (отделах) Федеральной службы безопасности Российской Федерации в Вооруженных Силах Российской Федерации, других войсках, воинских формированиях и органах (органах безопасности в войсках)" (Собрание законодательства Российской Федерации, 2000, N 7, ст. 797; 2003, N 47, ст. 4520), изложить в следующей редакции: "Органы безопасности в войсках в пределах своих полномочий обеспечивают безопасность в Вооруженных Силах Российской Федерации, во внутренних войсках Министерства внутренних дел Российской Федерации, в федеральном органе государственной охраны, инженерно-технических, дорожно-строительных воинских формированиях при федеральных органах исполнительной власти, в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бедствий, в федеральном органе обеспечения мобилизационной подготовки органов государственной власти Российской Федерации, а также в создаваемых на военное время специальных формированиях (далее именуются - объекты оперативного обеспечения).".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6. В </w:t>
      </w:r>
      <w:hyperlink r:id="rId71" w:history="1">
        <w:r>
          <w:rPr>
            <w:color w:val="0000FF"/>
          </w:rPr>
          <w:t>пункте 1</w:t>
        </w:r>
      </w:hyperlink>
      <w:r>
        <w:t xml:space="preserve"> Положения о почетных наименованиях объединений, соединений, воинских частей (кораблей) и организаций Вооруженных Сил Российской Федерации, других войск, воинских формирований и органов, утвержденного Указом Президента Российской Федерации от 12 июля </w:t>
      </w:r>
      <w:r>
        <w:lastRenderedPageBreak/>
        <w:t>2000 г. N 1292 "Об утверждении Положения о почетных наименованиях объединений, соединений, воинских частей (кораблей) и организаций Вооруженных Сил Российской Федерации, других войск, воинских формирований и органов" (Собрание законодательства Российской Федерации, 2000, N 29, ст. 3058; 2003, N 47, ст. 4520; 2005, N 32, ст. 3274), слова "войск гражданской обороны, инженерно-технических и дорожностроительных воинских формирований при федеральных органах исполнительной власти" заменить словами "инженерно-технических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7. Утратил силу с 30 июня 2012 года. - </w:t>
      </w:r>
      <w:hyperlink r:id="rId72" w:history="1">
        <w:r>
          <w:rPr>
            <w:color w:val="0000FF"/>
          </w:rPr>
          <w:t>Указ</w:t>
        </w:r>
      </w:hyperlink>
      <w:r>
        <w:t xml:space="preserve"> Президента РФ от 30.06.2012 N 919.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8. В </w:t>
      </w:r>
      <w:hyperlink r:id="rId73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1814; N 43, ст. 4921; N 47, ст. 5431; 2009, N 22, ст. 2697; N 51, ст. 6285; 2010, N 19, ст. 2301; N 20, ст. 2435; N 51, ст. 6903; 2011, N 1, ст. 193, 194; N 2, ст. 267) и в </w:t>
      </w:r>
      <w:hyperlink r:id="rId74" w:history="1">
        <w:r>
          <w:rPr>
            <w:color w:val="0000FF"/>
          </w:rPr>
          <w:t>Положении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утвержденном этим Указом: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75" w:history="1">
        <w:r>
          <w:rPr>
            <w:color w:val="0000FF"/>
          </w:rPr>
          <w:t>Указе</w:t>
        </w:r>
      </w:hyperlink>
      <w:r>
        <w:t>: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76" w:history="1">
        <w:proofErr w:type="gramStart"/>
        <w:r>
          <w:rPr>
            <w:color w:val="0000FF"/>
          </w:rPr>
          <w:t>абзац</w:t>
        </w:r>
        <w:proofErr w:type="gramEnd"/>
        <w:r>
          <w:rPr>
            <w:color w:val="0000FF"/>
          </w:rPr>
          <w:t xml:space="preserve"> пятый пункта 2</w:t>
        </w:r>
      </w:hyperlink>
      <w:r>
        <w:t xml:space="preserve"> изложить в следующей редакции: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"спасательные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бедствий;";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77" w:history="1">
        <w:r>
          <w:rPr>
            <w:color w:val="0000FF"/>
          </w:rPr>
          <w:t>абзаце втором пункта 4</w:t>
        </w:r>
      </w:hyperlink>
      <w:r>
        <w:t xml:space="preserve"> слова "войск гражданской обороны" заменить словами "спасательных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78" w:history="1">
        <w:r>
          <w:rPr>
            <w:color w:val="0000FF"/>
          </w:rPr>
          <w:t>Положении</w:t>
        </w:r>
      </w:hyperlink>
      <w:r>
        <w:t>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79" w:history="1">
        <w:r>
          <w:rPr>
            <w:color w:val="0000FF"/>
          </w:rPr>
          <w:t>абзаце первом пункта 3</w:t>
        </w:r>
      </w:hyperlink>
      <w:r>
        <w:t xml:space="preserve"> слова "войска гражданской обороны" заменить словами "спасательные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 (далее - спасательные воинские формирования)";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80" w:history="1">
        <w:r>
          <w:rPr>
            <w:color w:val="0000FF"/>
          </w:rPr>
          <w:t>пункте 8</w:t>
        </w:r>
      </w:hyperlink>
      <w:r>
        <w:t>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81" w:history="1">
        <w:r>
          <w:rPr>
            <w:color w:val="0000FF"/>
          </w:rPr>
          <w:t>абзаце тринадцатом подпункта 1</w:t>
        </w:r>
      </w:hyperlink>
      <w:r>
        <w:t xml:space="preserve"> слова "о войсках гражданской обороны" заменить словами "о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82" w:history="1">
        <w:r>
          <w:rPr>
            <w:color w:val="0000FF"/>
          </w:rPr>
          <w:t>подпункте 3</w:t>
        </w:r>
      </w:hyperlink>
      <w:r>
        <w:t>: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83" w:history="1">
        <w:proofErr w:type="gramStart"/>
        <w:r>
          <w:rPr>
            <w:color w:val="0000FF"/>
          </w:rPr>
          <w:t>абзац</w:t>
        </w:r>
        <w:proofErr w:type="gramEnd"/>
        <w:r>
          <w:rPr>
            <w:color w:val="0000FF"/>
          </w:rPr>
          <w:t xml:space="preserve"> пятый</w:t>
        </w:r>
      </w:hyperlink>
      <w:r>
        <w:t xml:space="preserve"> изложить в следующей редакции: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"планирование в установленном порядке действий и применение спасательных воинских формирований для выполнения отдельных задач в области обороны Российской Федерации, подготовку спасательных воинских формирований к совместным с Вооруженными Силами Российской Федерации действиям в целях обороны Российской Федерации;";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84" w:history="1">
        <w:r>
          <w:rPr>
            <w:color w:val="0000FF"/>
          </w:rPr>
          <w:t>абзацах четырнадцатом</w:t>
        </w:r>
      </w:hyperlink>
      <w:r>
        <w:t xml:space="preserve"> и </w:t>
      </w:r>
      <w:hyperlink r:id="rId85" w:history="1">
        <w:r>
          <w:rPr>
            <w:color w:val="0000FF"/>
          </w:rPr>
          <w:t>двадцать первом</w:t>
        </w:r>
      </w:hyperlink>
      <w:r>
        <w:t xml:space="preserve"> слова "войск гражданской обороны" заменить словами "спасательных воинских формирований";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86" w:history="1">
        <w:proofErr w:type="gramStart"/>
        <w:r>
          <w:rPr>
            <w:color w:val="0000FF"/>
          </w:rPr>
          <w:t>дополнить</w:t>
        </w:r>
        <w:proofErr w:type="gramEnd"/>
      </w:hyperlink>
      <w:r>
        <w:t xml:space="preserve"> абзацем следующего содержания: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"создание и подготовку специальных формирований на военное время в целях решения задач гражданской обороны;";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87" w:history="1">
        <w:r>
          <w:rPr>
            <w:color w:val="0000FF"/>
          </w:rPr>
          <w:t>подпункте 4</w:t>
        </w:r>
      </w:hyperlink>
      <w:r>
        <w:t>: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88" w:history="1">
        <w:proofErr w:type="gramStart"/>
        <w:r>
          <w:rPr>
            <w:color w:val="0000FF"/>
          </w:rPr>
          <w:t>абзац</w:t>
        </w:r>
        <w:proofErr w:type="gramEnd"/>
        <w:r>
          <w:rPr>
            <w:color w:val="0000FF"/>
          </w:rPr>
          <w:t xml:space="preserve"> седьмой</w:t>
        </w:r>
      </w:hyperlink>
      <w:r>
        <w:t xml:space="preserve"> изложить в следующей редакции: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"поддержание боевой и мобилизационной готовности органов управления и спасательных воинских формирований, а также мобилизационной готовности подразделений федеральной противопожарной службы, аварийно-спасательных служб, аварийно-спасательных формирований МЧС России;";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89" w:history="1">
        <w:proofErr w:type="gramStart"/>
        <w:r>
          <w:rPr>
            <w:color w:val="0000FF"/>
          </w:rPr>
          <w:t>абзац</w:t>
        </w:r>
        <w:proofErr w:type="gramEnd"/>
        <w:r>
          <w:rPr>
            <w:color w:val="0000FF"/>
          </w:rPr>
          <w:t xml:space="preserve"> восьмой</w:t>
        </w:r>
      </w:hyperlink>
      <w:r>
        <w:t xml:space="preserve"> признать утратившим силу;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90" w:history="1">
        <w:r>
          <w:rPr>
            <w:color w:val="0000FF"/>
          </w:rPr>
          <w:t>абзаце двадцать седьмом</w:t>
        </w:r>
      </w:hyperlink>
      <w:r>
        <w:t xml:space="preserve"> слова "спасательных центров, соединений, воинских частей и подразделений войск гражданской обороны" заменить словами "спасательных воинских формирований";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91" w:history="1">
        <w:r>
          <w:rPr>
            <w:color w:val="0000FF"/>
          </w:rPr>
          <w:t>абзацах сороковом</w:t>
        </w:r>
      </w:hyperlink>
      <w:r>
        <w:t xml:space="preserve"> и </w:t>
      </w:r>
      <w:hyperlink r:id="rId92" w:history="1">
        <w:r>
          <w:rPr>
            <w:color w:val="0000FF"/>
          </w:rPr>
          <w:t>сорок шестом</w:t>
        </w:r>
      </w:hyperlink>
      <w:r>
        <w:t xml:space="preserve"> слова "войск гражданской обороны" заменить словами "спасательных воинских формирований";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93" w:history="1">
        <w:proofErr w:type="gramStart"/>
        <w:r>
          <w:rPr>
            <w:color w:val="0000FF"/>
          </w:rPr>
          <w:t>дополнить</w:t>
        </w:r>
        <w:proofErr w:type="gramEnd"/>
      </w:hyperlink>
      <w:r>
        <w:t xml:space="preserve"> абзацем следующего содержания: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"поддержание в готовности к действиям аварийно-спасательных служб, аварийно-спасательных формирований МЧС России и военизированных горноспасательных частей.";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94" w:history="1">
        <w:r>
          <w:rPr>
            <w:color w:val="0000FF"/>
          </w:rPr>
          <w:t>пункте 9</w:t>
        </w:r>
      </w:hyperlink>
      <w:r>
        <w:t>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95" w:history="1">
        <w:r>
          <w:rPr>
            <w:color w:val="0000FF"/>
          </w:rPr>
          <w:t>подпункте 14</w:t>
        </w:r>
      </w:hyperlink>
      <w:r>
        <w:t xml:space="preserve"> слова "для войск гражданской обороны" заменить словами "для спасательных воинских формирований";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96" w:history="1">
        <w:proofErr w:type="gramStart"/>
        <w:r>
          <w:rPr>
            <w:color w:val="0000FF"/>
          </w:rPr>
          <w:t>дополнить</w:t>
        </w:r>
        <w:proofErr w:type="gramEnd"/>
      </w:hyperlink>
      <w:r>
        <w:t xml:space="preserve"> подпунктом 16 следующего содержания: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"16) оказывает поддержку социально ориентированным некоммерческим организациям в порядке, установленном законодательством Российской Федерации, а также ведет реестр социально ориентированных некоммерческих организаций - получателей поддержки.";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97" w:history="1">
        <w:proofErr w:type="gramStart"/>
        <w:r>
          <w:rPr>
            <w:color w:val="0000FF"/>
          </w:rPr>
          <w:t>дополнить</w:t>
        </w:r>
        <w:proofErr w:type="gramEnd"/>
      </w:hyperlink>
      <w:r>
        <w:t xml:space="preserve"> пунктами 11.1 - 11.3 следующего содержания: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"11.1. Назначение сотрудников федеральной противопожарной службы на должности высшего начальствующего состава и военнослужащих спасательных воинских формирований на воинские должности, для которых штатом предусмотрены воинские звания высших офицеров, и освобождение от этих должностей, а также продление указанным сотрудникам и военнослужащим срока службы осуществляет Президент Российской Федерации.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11.2. Увольнение сотрудников федеральной противопожарной службы, замещающих должности высшего начальствующего состава, осуществляется Министром после их освобождения от должности Президентом Российской Федерации, а военнослужащих спасательных воинских формирований, замещающих должности высших офицеров либо должности высшего начальствующего состава в федеральной противопожарной службе, - в порядке, установленном законодательством о военной службе.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11.3. Перечни типовых воинских должностей в спасательных воинских формированиях и типовых должностей в федеральной противопожарной службе, а также соответствующих им воинских и специальных званий утверждает Президент Российской Федерации по представлению </w:t>
      </w:r>
      <w:r>
        <w:lastRenderedPageBreak/>
        <w:t>Министра.";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98" w:history="1">
        <w:r>
          <w:rPr>
            <w:color w:val="0000FF"/>
          </w:rPr>
          <w:t>пункте 12</w:t>
        </w:r>
      </w:hyperlink>
      <w:r>
        <w:t>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в </w:t>
      </w:r>
      <w:hyperlink r:id="rId99" w:history="1">
        <w:r>
          <w:rPr>
            <w:color w:val="0000FF"/>
          </w:rPr>
          <w:t>подпунктах 5</w:t>
        </w:r>
      </w:hyperlink>
      <w:r>
        <w:t xml:space="preserve">, </w:t>
      </w:r>
      <w:hyperlink r:id="rId100" w:history="1">
        <w:r>
          <w:rPr>
            <w:color w:val="0000FF"/>
          </w:rPr>
          <w:t>9</w:t>
        </w:r>
      </w:hyperlink>
      <w:r>
        <w:t xml:space="preserve">, </w:t>
      </w:r>
      <w:hyperlink r:id="rId101" w:history="1">
        <w:r>
          <w:rPr>
            <w:color w:val="0000FF"/>
          </w:rPr>
          <w:t>13</w:t>
        </w:r>
      </w:hyperlink>
      <w:r>
        <w:t xml:space="preserve">, </w:t>
      </w:r>
      <w:hyperlink r:id="rId102" w:history="1">
        <w:r>
          <w:rPr>
            <w:color w:val="0000FF"/>
          </w:rPr>
          <w:t>15</w:t>
        </w:r>
      </w:hyperlink>
      <w:r>
        <w:t xml:space="preserve"> и </w:t>
      </w:r>
      <w:hyperlink r:id="rId103" w:history="1">
        <w:r>
          <w:rPr>
            <w:color w:val="0000FF"/>
          </w:rPr>
          <w:t>16</w:t>
        </w:r>
      </w:hyperlink>
      <w:r>
        <w:t xml:space="preserve"> слова "войска гражданской обороны" заменить словами "спасательные воинские формирования" в соответствующем падеже;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04" w:history="1">
        <w:r>
          <w:rPr>
            <w:color w:val="0000FF"/>
          </w:rPr>
          <w:t>подпункте 17</w:t>
        </w:r>
      </w:hyperlink>
      <w:r>
        <w:t>: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05" w:history="1">
        <w:r>
          <w:rPr>
            <w:color w:val="0000FF"/>
          </w:rPr>
          <w:t>абзаце втором</w:t>
        </w:r>
      </w:hyperlink>
      <w:r>
        <w:t xml:space="preserve"> слова "войск гражданской обороны" заменить словами "спасательных воинских формирований";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106" w:history="1">
        <w:proofErr w:type="gramStart"/>
        <w:r>
          <w:rPr>
            <w:color w:val="0000FF"/>
          </w:rPr>
          <w:t>абзац</w:t>
        </w:r>
        <w:proofErr w:type="gramEnd"/>
        <w:r>
          <w:rPr>
            <w:color w:val="0000FF"/>
          </w:rPr>
          <w:t xml:space="preserve"> третий</w:t>
        </w:r>
      </w:hyperlink>
      <w:r>
        <w:t xml:space="preserve"> изложить в следующей редакции: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"о назначении на должности и освобождении от должностей, которые подлежат замещению лицами высшего начальствующего состава федеральной противопожарной службы, а также о назначении на воинские должности и освобождении от воинских должностей, которые подлежат замещению высшими офицерами спасательных воинских формирований;";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107" w:history="1">
        <w:proofErr w:type="gramStart"/>
        <w:r>
          <w:rPr>
            <w:color w:val="0000FF"/>
          </w:rPr>
          <w:t>дополнить</w:t>
        </w:r>
        <w:proofErr w:type="gramEnd"/>
      </w:hyperlink>
      <w:r>
        <w:t xml:space="preserve"> абзацами следующего содержания: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"о присвоении специальных званий высшего начальствующего состава сотрудникам федеральной противопожарной службы и воинских званий высших офицеров военнослужащим спасательных воинских формирований;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продлении срока службы сотрудникам федеральной противопожарной службы, замещающим должности высшего начальствующего состава, и военнослужащим спасательных воинских формирований, замещающим должности высших офицеров, достигшим предельного возраста пребывания на службе;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утратил силу с 29 июня 2020 года. - </w:t>
      </w:r>
      <w:hyperlink r:id="rId108" w:history="1">
        <w:r>
          <w:rPr>
            <w:color w:val="0000FF"/>
          </w:rPr>
          <w:t>Указ</w:t>
        </w:r>
      </w:hyperlink>
      <w:r>
        <w:t xml:space="preserve"> Президента РФ от 29.06.2020 N 429;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об</w:t>
      </w:r>
      <w:proofErr w:type="gramEnd"/>
      <w:r>
        <w:t xml:space="preserve"> утверждении перечней типовых должностей в спасательных воинских формированиях и типовых должностей в федеральной противопожарной службе, а также соответствующих им воинских и специальных званий;";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09" w:history="1">
        <w:r>
          <w:rPr>
            <w:color w:val="0000FF"/>
          </w:rPr>
          <w:t>подпункте 18</w:t>
        </w:r>
      </w:hyperlink>
      <w:r>
        <w:t xml:space="preserve"> слова "войск гражданской обороны" заменить словами "спасательных воинских формирований";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10" w:history="1">
        <w:r>
          <w:rPr>
            <w:color w:val="0000FF"/>
          </w:rPr>
          <w:t>подпункте 19</w:t>
        </w:r>
      </w:hyperlink>
      <w:r>
        <w:t xml:space="preserve"> слова "подразделений и воинских частей войск гражданской обороны" заменить словами "спасательных воинских формирований";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в </w:t>
      </w:r>
      <w:hyperlink r:id="rId111" w:history="1">
        <w:r>
          <w:rPr>
            <w:color w:val="0000FF"/>
          </w:rPr>
          <w:t>подпунктах 20</w:t>
        </w:r>
      </w:hyperlink>
      <w:r>
        <w:t xml:space="preserve"> - </w:t>
      </w:r>
      <w:hyperlink r:id="rId112" w:history="1">
        <w:r>
          <w:rPr>
            <w:color w:val="0000FF"/>
          </w:rPr>
          <w:t>22</w:t>
        </w:r>
      </w:hyperlink>
      <w:r>
        <w:t xml:space="preserve">, </w:t>
      </w:r>
      <w:hyperlink r:id="rId113" w:history="1">
        <w:r>
          <w:rPr>
            <w:color w:val="0000FF"/>
          </w:rPr>
          <w:t>24</w:t>
        </w:r>
      </w:hyperlink>
      <w:r>
        <w:t xml:space="preserve"> и </w:t>
      </w:r>
      <w:hyperlink r:id="rId114" w:history="1">
        <w:r>
          <w:rPr>
            <w:color w:val="0000FF"/>
          </w:rPr>
          <w:t>25</w:t>
        </w:r>
      </w:hyperlink>
      <w:r>
        <w:t xml:space="preserve"> слова "войск гражданской обороны" заменить словами "спасательных воинских формирований";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115" w:history="1">
        <w:proofErr w:type="gramStart"/>
        <w:r>
          <w:rPr>
            <w:color w:val="0000FF"/>
          </w:rPr>
          <w:t>подпункт</w:t>
        </w:r>
        <w:proofErr w:type="gramEnd"/>
        <w:r>
          <w:rPr>
            <w:color w:val="0000FF"/>
          </w:rPr>
          <w:t xml:space="preserve"> 27</w:t>
        </w:r>
      </w:hyperlink>
      <w:r>
        <w:t xml:space="preserve"> изложить в следующей редакции: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>"27) учреждает с учетом особенностей функционирования МЧС России нетиповые должности, соответствующие по своему статусу типовым должностям федеральной противопожарной службы и типовым должностям спасательных воинских формирований;";</w:t>
      </w:r>
    </w:p>
    <w:p w:rsidR="00D0738A" w:rsidRDefault="00D0738A">
      <w:pPr>
        <w:pStyle w:val="ConsPlusNormal"/>
        <w:spacing w:before="220"/>
        <w:ind w:firstLine="540"/>
        <w:jc w:val="both"/>
      </w:pPr>
      <w:hyperlink r:id="rId116" w:history="1">
        <w:proofErr w:type="gramStart"/>
        <w:r>
          <w:rPr>
            <w:color w:val="0000FF"/>
          </w:rPr>
          <w:t>дополнить</w:t>
        </w:r>
        <w:proofErr w:type="gramEnd"/>
      </w:hyperlink>
      <w:r>
        <w:t xml:space="preserve"> подпунктом 27.1 следующего содержания: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"27.1) утверждает в пределах своей компетенции в установленном порядке перечни воинских должностей в спасательных воинских формированиях и должностей рядового и начальствующего состава в федеральной противопожарной службе, а также соответствующих им воинских и специальных званий на основании утвержденных в установленном порядке перечней типовых </w:t>
      </w:r>
      <w:r>
        <w:lastRenderedPageBreak/>
        <w:t>должностей в спасательных воинских формированиях и в федеральной противопожарной службе;";</w:t>
      </w:r>
    </w:p>
    <w:p w:rsidR="00D0738A" w:rsidRDefault="00D0738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17" w:history="1">
        <w:r>
          <w:rPr>
            <w:color w:val="0000FF"/>
          </w:rPr>
          <w:t>подпунктах 30</w:t>
        </w:r>
      </w:hyperlink>
      <w:r>
        <w:t xml:space="preserve"> - </w:t>
      </w:r>
      <w:hyperlink r:id="rId118" w:history="1">
        <w:r>
          <w:rPr>
            <w:color w:val="0000FF"/>
          </w:rPr>
          <w:t>32</w:t>
        </w:r>
      </w:hyperlink>
      <w:r>
        <w:t xml:space="preserve"> слова "войск гражданской обороны" заменить словами "спасательных воинских формирований".</w:t>
      </w:r>
    </w:p>
    <w:p w:rsidR="00D0738A" w:rsidRDefault="00D0738A">
      <w:pPr>
        <w:pStyle w:val="ConsPlusNormal"/>
        <w:spacing w:before="220"/>
        <w:ind w:firstLine="540"/>
        <w:jc w:val="both"/>
      </w:pPr>
      <w:r>
        <w:t xml:space="preserve">9. Утратил силу с 24 мая 2017 года. - </w:t>
      </w:r>
      <w:hyperlink r:id="rId119" w:history="1">
        <w:r>
          <w:rPr>
            <w:color w:val="0000FF"/>
          </w:rPr>
          <w:t>Указ</w:t>
        </w:r>
      </w:hyperlink>
      <w:r>
        <w:t xml:space="preserve"> Президента РФ от 24.05.2017 N 236.</w:t>
      </w: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ind w:firstLine="540"/>
        <w:jc w:val="both"/>
      </w:pPr>
    </w:p>
    <w:p w:rsidR="00D0738A" w:rsidRDefault="00D07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487" w:rsidRDefault="001B4487">
      <w:bookmarkStart w:id="3" w:name="_GoBack"/>
      <w:bookmarkEnd w:id="3"/>
    </w:p>
    <w:sectPr w:rsidR="001B4487" w:rsidSect="00ED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8A"/>
    <w:rsid w:val="001B4487"/>
    <w:rsid w:val="00D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D93A8-0D47-4622-AE81-6BF60745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3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DDA3D794468F61C45F97610548A02E42778896B2D346C75400500E87169CB34C38C14BA2E0CC52A1FDF946339EC7EB03DA5B663A88BBCBBt4z5N" TargetMode="External"/><Relationship Id="rId117" Type="http://schemas.openxmlformats.org/officeDocument/2006/relationships/hyperlink" Target="consultantplus://offline/ref=FDDA3D794468F61C45F97610548A02E4257983622A346C75400500E87169CB34C38C14BA2E0CC7271CDF946339EC7EB03DA5B663A88BBCBBt4z5N" TargetMode="External"/><Relationship Id="rId21" Type="http://schemas.openxmlformats.org/officeDocument/2006/relationships/hyperlink" Target="consultantplus://offline/ref=FDDA3D794468F61C45F97610548A02E4257B8A6028356C75400500E87169CB34D18C4CB62D0CDB2E1ECAC2327FtBz8N" TargetMode="External"/><Relationship Id="rId42" Type="http://schemas.openxmlformats.org/officeDocument/2006/relationships/hyperlink" Target="consultantplus://offline/ref=FDDA3D794468F61C45F97610548A02E4277E8A60293D6C75400500E87169CB34D18C4CB62D0CDB2E1ECAC2327FtBz8N" TargetMode="External"/><Relationship Id="rId47" Type="http://schemas.openxmlformats.org/officeDocument/2006/relationships/hyperlink" Target="consultantplus://offline/ref=FDDA3D794468F61C45F97610548A02E42778896B2D346C75400500E87169CB34C38C14BA2E0CC52A1ADF946339EC7EB03DA5B663A88BBCBBt4z5N" TargetMode="External"/><Relationship Id="rId63" Type="http://schemas.openxmlformats.org/officeDocument/2006/relationships/hyperlink" Target="consultantplus://offline/ref=FDDA3D794468F61C45F97610548A02E4207C8B652D36317F485C0CEA76669423C4C518BB2E0CC72F1680917628B470B323BBB57EB489BEtBz8N" TargetMode="External"/><Relationship Id="rId68" Type="http://schemas.openxmlformats.org/officeDocument/2006/relationships/hyperlink" Target="consultantplus://offline/ref=FDDA3D794468F61C45F97610548A02E4277E8B6A28386C75400500E87169CB34D18C4CB62D0CDB2E1ECAC2327FtBz8N" TargetMode="External"/><Relationship Id="rId84" Type="http://schemas.openxmlformats.org/officeDocument/2006/relationships/hyperlink" Target="consultantplus://offline/ref=FDDA3D794468F61C45F97610548A02E4257983622A346C75400500E87169CB34C38C14BA2E0CC7281DDF946339EC7EB03DA5B663A88BBCBBt4z5N" TargetMode="External"/><Relationship Id="rId89" Type="http://schemas.openxmlformats.org/officeDocument/2006/relationships/hyperlink" Target="consultantplus://offline/ref=FDDA3D794468F61C45F97610548A02E4257983622A346C75400500E87169CB34C38C14BA2E0CC7281BDF946339EC7EB03DA5B663A88BBCBBt4z5N" TargetMode="External"/><Relationship Id="rId112" Type="http://schemas.openxmlformats.org/officeDocument/2006/relationships/hyperlink" Target="consultantplus://offline/ref=FDDA3D794468F61C45F97610548A02E4257983622A346C75400500E87169CB34C38C14BA2E0CC72618DF946339EC7EB03DA5B663A88BBCBBt4z5N" TargetMode="External"/><Relationship Id="rId16" Type="http://schemas.openxmlformats.org/officeDocument/2006/relationships/hyperlink" Target="consultantplus://offline/ref=FDDA3D794468F61C45F97610548A02E4277C8F642F346C75400500E87169CB34C38C14BA2E0CC52E1BDF946339EC7EB03DA5B663A88BBCBBt4z5N" TargetMode="External"/><Relationship Id="rId107" Type="http://schemas.openxmlformats.org/officeDocument/2006/relationships/hyperlink" Target="consultantplus://offline/ref=FDDA3D794468F61C45F97610548A02E4257983622A346C75400500E87169CB34C38C14BA2E0CC4271DDF946339EC7EB03DA5B663A88BBCBBt4z5N" TargetMode="External"/><Relationship Id="rId11" Type="http://schemas.openxmlformats.org/officeDocument/2006/relationships/hyperlink" Target="consultantplus://offline/ref=FDDA3D794468F61C45F97610548A02E4277F8C6A2D3A6C75400500E87169CB34C38C14BA2E0CC52F19DF946339EC7EB03DA5B663A88BBCBBt4z5N" TargetMode="External"/><Relationship Id="rId32" Type="http://schemas.openxmlformats.org/officeDocument/2006/relationships/hyperlink" Target="consultantplus://offline/ref=FDDA3D794468F61C45F97610548A02E4277D8C6B29356C75400500E87169CB34C38C14BA2E0CC52B1BDF946339EC7EB03DA5B663A88BBCBBt4z5N" TargetMode="External"/><Relationship Id="rId37" Type="http://schemas.openxmlformats.org/officeDocument/2006/relationships/hyperlink" Target="consultantplus://offline/ref=FDDA3D794468F61C45F97610548A02E4277E8A60293D6C75400500E87169CB34D18C4CB62D0CDB2E1ECAC2327FtBz8N" TargetMode="External"/><Relationship Id="rId53" Type="http://schemas.openxmlformats.org/officeDocument/2006/relationships/hyperlink" Target="consultantplus://offline/ref=FDDA3D794468F61C45F97610548A02E42778896B2A3D6C75400500E87169CB34C38C14BA2E0CC52E14DF946339EC7EB03DA5B663A88BBCBBt4z5N" TargetMode="External"/><Relationship Id="rId58" Type="http://schemas.openxmlformats.org/officeDocument/2006/relationships/hyperlink" Target="consultantplus://offline/ref=FDDA3D794468F61C45F97610548A02E4277F8C6A2D3A6C75400500E87169CB34C38C14BA2E0CC52F19DF946339EC7EB03DA5B663A88BBCBBt4z5N" TargetMode="External"/><Relationship Id="rId74" Type="http://schemas.openxmlformats.org/officeDocument/2006/relationships/hyperlink" Target="consultantplus://offline/ref=FDDA3D794468F61C45F97610548A02E4257983622A346C75400500E87169CB34C38C14BA2E0CC52D1FDF946339EC7EB03DA5B663A88BBCBBt4z5N" TargetMode="External"/><Relationship Id="rId79" Type="http://schemas.openxmlformats.org/officeDocument/2006/relationships/hyperlink" Target="consultantplus://offline/ref=FDDA3D794468F61C45F97610548A02E4257983622A346C75400500E87169CB34C38C14BA2E0CC72A18DF946339EC7EB03DA5B663A88BBCBBt4z5N" TargetMode="External"/><Relationship Id="rId102" Type="http://schemas.openxmlformats.org/officeDocument/2006/relationships/hyperlink" Target="consultantplus://offline/ref=FDDA3D794468F61C45F97610548A02E4257983622A346C75400500E87169CB34C38C14BA2E0CC72915DF946339EC7EB03DA5B663A88BBCBBt4z5N" TargetMode="External"/><Relationship Id="rId5" Type="http://schemas.openxmlformats.org/officeDocument/2006/relationships/hyperlink" Target="consultantplus://offline/ref=FDDA3D794468F61C45F97610548A02E4277E8B642C3A6C75400500E87169CB34C38C14BA2E0CC52F1BDF946339EC7EB03DA5B663A88BBCBBt4z5N" TargetMode="External"/><Relationship Id="rId61" Type="http://schemas.openxmlformats.org/officeDocument/2006/relationships/hyperlink" Target="consultantplus://offline/ref=FDDA3D794468F61C45F97610548A02E4207C8B652D36317F485C0CEA76669423C4C518BB2E0CC72F1680917628B470B323BBB57EB489BEtBz8N" TargetMode="External"/><Relationship Id="rId82" Type="http://schemas.openxmlformats.org/officeDocument/2006/relationships/hyperlink" Target="consultantplus://offline/ref=FDDA3D794468F61C45F97610548A02E4257983622A346C75400500E87169CB34C38C14BA2E0CC52614DF946339EC7EB03DA5B663A88BBCBBt4z5N" TargetMode="External"/><Relationship Id="rId90" Type="http://schemas.openxmlformats.org/officeDocument/2006/relationships/hyperlink" Target="consultantplus://offline/ref=FDDA3D794468F61C45F97610548A02E4257983622A346C75400500E87169CB34C38C14BA2E0CC7281ADF946339EC7EB03DA5B663A88BBCBBt4z5N" TargetMode="External"/><Relationship Id="rId95" Type="http://schemas.openxmlformats.org/officeDocument/2006/relationships/hyperlink" Target="consultantplus://offline/ref=FDDA3D794468F61C45F97610548A02E4257983622A346C75400500E87169CB34C38C14BA2E0CC72919DF946339EC7EB03DA5B663A88BBCBBt4z5N" TargetMode="External"/><Relationship Id="rId19" Type="http://schemas.openxmlformats.org/officeDocument/2006/relationships/hyperlink" Target="consultantplus://offline/ref=FDDA3D794468F61C45F97F09538A02E4267B8F652A3A6C75400500E87169CB34D18C4CB62D0CDB2E1ECAC2327FtBz8N" TargetMode="External"/><Relationship Id="rId14" Type="http://schemas.openxmlformats.org/officeDocument/2006/relationships/hyperlink" Target="consultantplus://offline/ref=FDDA3D794468F61C45F97610548A02E4277A896A2F356C75400500E87169CB34C38C14BA2E0CC52E1BDF946339EC7EB03DA5B663A88BBCBBt4z5N" TargetMode="External"/><Relationship Id="rId22" Type="http://schemas.openxmlformats.org/officeDocument/2006/relationships/hyperlink" Target="consultantplus://offline/ref=FDDA3D794468F61C45F97610548A02E42D7C82602536317F485C0CEA76669423C4C518BB2E0CC1291680917628B470B323BBB57EB489BEtBz8N" TargetMode="External"/><Relationship Id="rId27" Type="http://schemas.openxmlformats.org/officeDocument/2006/relationships/hyperlink" Target="consultantplus://offline/ref=FDDA3D794468F61C45F97610548A02E4277D8B60243D6C75400500E87169CB34C38C14BA2E0CC52E1ADF946339EC7EB03DA5B663A88BBCBBt4z5N" TargetMode="External"/><Relationship Id="rId30" Type="http://schemas.openxmlformats.org/officeDocument/2006/relationships/hyperlink" Target="consultantplus://offline/ref=FDDA3D794468F61C45F97610548A02E426718D66266B3B7711500EED79399124D5C51ABB300CC6301FD4C2t3z3N" TargetMode="External"/><Relationship Id="rId35" Type="http://schemas.openxmlformats.org/officeDocument/2006/relationships/hyperlink" Target="consultantplus://offline/ref=FDDA3D794468F61C45F97610548A02E42778896B2D346C75400500E87169CB34C38C14BA2E0CC52A18DF946339EC7EB03DA5B663A88BBCBBt4z5N" TargetMode="External"/><Relationship Id="rId43" Type="http://schemas.openxmlformats.org/officeDocument/2006/relationships/hyperlink" Target="consultantplus://offline/ref=FDDA3D794468F61C45F97610548A02E4257B886A29356C75400500E87169CB34D18C4CB62D0CDB2E1ECAC2327FtBz8N" TargetMode="External"/><Relationship Id="rId48" Type="http://schemas.openxmlformats.org/officeDocument/2006/relationships/hyperlink" Target="consultantplus://offline/ref=FDDA3D794468F61C45F97610548A02E4277A896A2F356C75400500E87169CB34C38C14BA2E0CC52E1BDF946339EC7EB03DA5B663A88BBCBBt4z5N" TargetMode="External"/><Relationship Id="rId56" Type="http://schemas.openxmlformats.org/officeDocument/2006/relationships/hyperlink" Target="consultantplus://offline/ref=FDDA3D794468F61C45F97610548A02E42778896B2D346C75400500E87169CB34C38C14BA2E0CC52A14DF946339EC7EB03DA5B663A88BBCBBt4z5N" TargetMode="External"/><Relationship Id="rId64" Type="http://schemas.openxmlformats.org/officeDocument/2006/relationships/hyperlink" Target="consultantplus://offline/ref=FDDA3D794468F61C45F97F09538A02E4267982622B346C75400500E87169CB34C38C14BA2E0CC52F15DF946339EC7EB03DA5B663A88BBCBBt4z5N" TargetMode="External"/><Relationship Id="rId69" Type="http://schemas.openxmlformats.org/officeDocument/2006/relationships/hyperlink" Target="consultantplus://offline/ref=FDDA3D794468F61C45F97610548A02E425788B6A2F3F6C75400500E87169CB34C38C14BA2E0CCC2614DF946339EC7EB03DA5B663A88BBCBBt4z5N" TargetMode="External"/><Relationship Id="rId77" Type="http://schemas.openxmlformats.org/officeDocument/2006/relationships/hyperlink" Target="consultantplus://offline/ref=FDDA3D794468F61C45F97610548A02E4257983622A346C75400500E87169CB34C38C14BA2E0CC72715DF946339EC7EB03DA5B663A88BBCBBt4z5N" TargetMode="External"/><Relationship Id="rId100" Type="http://schemas.openxmlformats.org/officeDocument/2006/relationships/hyperlink" Target="consultantplus://offline/ref=FDDA3D794468F61C45F97610548A02E4257983622A346C75400500E87169CB34C38C14BA2E0CC7291ADF946339EC7EB03DA5B663A88BBCBBt4z5N" TargetMode="External"/><Relationship Id="rId105" Type="http://schemas.openxmlformats.org/officeDocument/2006/relationships/hyperlink" Target="consultantplus://offline/ref=FDDA3D794468F61C45F97610548A02E4257983622A346C75400500E87169CB34C38C14BA2E0CC7261DDF946339EC7EB03DA5B663A88BBCBBt4z5N" TargetMode="External"/><Relationship Id="rId113" Type="http://schemas.openxmlformats.org/officeDocument/2006/relationships/hyperlink" Target="consultantplus://offline/ref=FDDA3D794468F61C45F97610548A02E4257983622A346C75400500E87169CB34C38C14BA2E0CC7261BDF946339EC7EB03DA5B663A88BBCBBt4z5N" TargetMode="External"/><Relationship Id="rId118" Type="http://schemas.openxmlformats.org/officeDocument/2006/relationships/hyperlink" Target="consultantplus://offline/ref=FDDA3D794468F61C45F97610548A02E4257983622A346C75400500E87169CB34C38C14BA2E0CC7271EDF946339EC7EB03DA5B663A88BBCBBt4z5N" TargetMode="External"/><Relationship Id="rId8" Type="http://schemas.openxmlformats.org/officeDocument/2006/relationships/hyperlink" Target="consultantplus://offline/ref=FDDA3D794468F61C45F97610548A02E425718861293C6C75400500E87169CB34C38C14BA2E0CC52E1BDF946339EC7EB03DA5B663A88BBCBBt4z5N" TargetMode="External"/><Relationship Id="rId51" Type="http://schemas.openxmlformats.org/officeDocument/2006/relationships/hyperlink" Target="consultantplus://offline/ref=FDDA3D794468F61C45F97610548A02E42778896B2D346C75400500E87169CB34C38C14BA2E0CC52A15DF946339EC7EB03DA5B663A88BBCBBt4z5N" TargetMode="External"/><Relationship Id="rId72" Type="http://schemas.openxmlformats.org/officeDocument/2006/relationships/hyperlink" Target="consultantplus://offline/ref=FDDA3D794468F61C45F97610548A02E4277E8B642C3A6C75400500E87169CB34C38C14BA2E0CC52F1BDF946339EC7EB03DA5B663A88BBCBBt4z5N" TargetMode="External"/><Relationship Id="rId80" Type="http://schemas.openxmlformats.org/officeDocument/2006/relationships/hyperlink" Target="consultantplus://offline/ref=FDDA3D794468F61C45F97610548A02E4257983622A346C75400500E87169CB34C38C14BA2E0CC52A14DF946339EC7EB03DA5B663A88BBCBBt4z5N" TargetMode="External"/><Relationship Id="rId85" Type="http://schemas.openxmlformats.org/officeDocument/2006/relationships/hyperlink" Target="consultantplus://offline/ref=FDDA3D794468F61C45F97610548A02E4257983622A346C75400500E87169CB34C38C14BA2E0CC7281CDF946339EC7EB03DA5B663A88BBCBBt4z5N" TargetMode="External"/><Relationship Id="rId93" Type="http://schemas.openxmlformats.org/officeDocument/2006/relationships/hyperlink" Target="consultantplus://offline/ref=FDDA3D794468F61C45F97610548A02E4257983622A346C75400500E87169CB34C38C14BA2E0CC42F1FDF946339EC7EB03DA5B663A88BBCBBt4z5N" TargetMode="External"/><Relationship Id="rId98" Type="http://schemas.openxmlformats.org/officeDocument/2006/relationships/hyperlink" Target="consultantplus://offline/ref=FDDA3D794468F61C45F97610548A02E4257983622A346C75400500E87169CB34C38C14BA2E0CC4291EDF946339EC7EB03DA5B663A88BBCBBt4z5N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DDA3D794468F61C45F97610548A02E4277E8B642C346C75400500E87169CB34C38C14BA2E0CC52F1EDF946339EC7EB03DA5B663A88BBCBBt4z5N" TargetMode="External"/><Relationship Id="rId17" Type="http://schemas.openxmlformats.org/officeDocument/2006/relationships/hyperlink" Target="consultantplus://offline/ref=FDDA3D794468F61C45F97610548A02E4277C8F6A2C396C75400500E87169CB34C38C14BA2E0CC52F18DF946339EC7EB03DA5B663A88BBCBBt4z5N" TargetMode="External"/><Relationship Id="rId25" Type="http://schemas.openxmlformats.org/officeDocument/2006/relationships/hyperlink" Target="consultantplus://offline/ref=FDDA3D794468F61C45F97610548A02E4277F89642A3E6C75400500E87169CB34C38C14BA2E0CC02A1FDF946339EC7EB03DA5B663A88BBCBBt4z5N" TargetMode="External"/><Relationship Id="rId33" Type="http://schemas.openxmlformats.org/officeDocument/2006/relationships/hyperlink" Target="consultantplus://offline/ref=FDDA3D794468F61C45F97610548A02E42778896B2D346C75400500E87169CB34C38C14BA2E0CC52A19DF946339EC7EB03DA5B663A88BBCBBt4z5N" TargetMode="External"/><Relationship Id="rId38" Type="http://schemas.openxmlformats.org/officeDocument/2006/relationships/hyperlink" Target="consultantplus://offline/ref=FDDA3D794468F61C45F97610548A02E4277E8B6A28386C75400500E87169CB34D18C4CB62D0CDB2E1ECAC2327FtBz8N" TargetMode="External"/><Relationship Id="rId46" Type="http://schemas.openxmlformats.org/officeDocument/2006/relationships/hyperlink" Target="consultantplus://offline/ref=FDDA3D794468F61C45F97610548A02E42778896B2A3D6C75400500E87169CB34C38C14BA2E0CC52E1BDF946339EC7EB03DA5B663A88BBCBBt4z5N" TargetMode="External"/><Relationship Id="rId59" Type="http://schemas.openxmlformats.org/officeDocument/2006/relationships/hyperlink" Target="consultantplus://offline/ref=FDDA3D794468F61C45F97610548A02E4277E8B642C346C75400500E87169CB34C38C14BA2E0CC52F1EDF946339EC7EB03DA5B663A88BBCBBt4z5N" TargetMode="External"/><Relationship Id="rId67" Type="http://schemas.openxmlformats.org/officeDocument/2006/relationships/hyperlink" Target="consultantplus://offline/ref=FDDA3D794468F61C45F97610548A02E425788B6A2F3F6C75400500E87169CB34C38C14BA2E0CCC2615DF946339EC7EB03DA5B663A88BBCBBt4z5N" TargetMode="External"/><Relationship Id="rId103" Type="http://schemas.openxmlformats.org/officeDocument/2006/relationships/hyperlink" Target="consultantplus://offline/ref=FDDA3D794468F61C45F97610548A02E4257983622A346C75400500E87169CB34C38C14BA2E0CC72914DF946339EC7EB03DA5B663A88BBCBBt4z5N" TargetMode="External"/><Relationship Id="rId108" Type="http://schemas.openxmlformats.org/officeDocument/2006/relationships/hyperlink" Target="consultantplus://offline/ref=FDDA3D794468F61C45F97610548A02E4277C8F6A2C396C75400500E87169CB34C38C14BA2E0CC52F18DF946339EC7EB03DA5B663A88BBCBBt4z5N" TargetMode="External"/><Relationship Id="rId116" Type="http://schemas.openxmlformats.org/officeDocument/2006/relationships/hyperlink" Target="consultantplus://offline/ref=FDDA3D794468F61C45F97610548A02E4257983622A346C75400500E87169CB34C38C14BA2E0CC4291EDF946339EC7EB03DA5B663A88BBCBBt4z5N" TargetMode="External"/><Relationship Id="rId20" Type="http://schemas.openxmlformats.org/officeDocument/2006/relationships/hyperlink" Target="consultantplus://offline/ref=FDDA3D794468F61C45F97610548A02E4217A89642F36317F485C0CEA76669431C49D14B82E12C52D03D6C030t7zCN" TargetMode="External"/><Relationship Id="rId41" Type="http://schemas.openxmlformats.org/officeDocument/2006/relationships/hyperlink" Target="consultantplus://offline/ref=FDDA3D794468F61C45F97610548A02E4277F89642A3E6C75400500E87169CB34C38C14BA2E0CC02A19DF946339EC7EB03DA5B663A88BBCBBt4z5N" TargetMode="External"/><Relationship Id="rId54" Type="http://schemas.openxmlformats.org/officeDocument/2006/relationships/hyperlink" Target="consultantplus://offline/ref=FDDA3D794468F61C45F97610548A02E4277C8F642F346C75400500E87169CB34C38C14BA2E0CC52F1CDF946339EC7EB03DA5B663A88BBCBBt4z5N" TargetMode="External"/><Relationship Id="rId62" Type="http://schemas.openxmlformats.org/officeDocument/2006/relationships/hyperlink" Target="consultantplus://offline/ref=FDDA3D794468F61C45F97610548A02E4207C8B652D36317F485C0CEA76669423C4C518BB2E0CC72F1680917628B470B323BBB57EB489BEtBz8N" TargetMode="External"/><Relationship Id="rId70" Type="http://schemas.openxmlformats.org/officeDocument/2006/relationships/hyperlink" Target="consultantplus://offline/ref=FDDA3D794468F61C45F97F09538A02E4267F886A2D396C75400500E87169CB34C38C14BA2E0CC42F1ADF946339EC7EB03DA5B663A88BBCBBt4z5N" TargetMode="External"/><Relationship Id="rId75" Type="http://schemas.openxmlformats.org/officeDocument/2006/relationships/hyperlink" Target="consultantplus://offline/ref=FDDA3D794468F61C45F97610548A02E4257983622A346C75400500E87169CB34D18C4CB62D0CDB2E1ECAC2327FtBz8N" TargetMode="External"/><Relationship Id="rId83" Type="http://schemas.openxmlformats.org/officeDocument/2006/relationships/hyperlink" Target="consultantplus://offline/ref=FDDA3D794468F61C45F97610548A02E4257983622A346C75400500E87169CB34C38C14BA2E0CC5271EDF946339EC7EB03DA5B663A88BBCBBt4z5N" TargetMode="External"/><Relationship Id="rId88" Type="http://schemas.openxmlformats.org/officeDocument/2006/relationships/hyperlink" Target="consultantplus://offline/ref=FDDA3D794468F61C45F97610548A02E4257983622A346C75400500E87169CB34C38C14BA2E0CC72818DF946339EC7EB03DA5B663A88BBCBBt4z5N" TargetMode="External"/><Relationship Id="rId91" Type="http://schemas.openxmlformats.org/officeDocument/2006/relationships/hyperlink" Target="consultantplus://offline/ref=FDDA3D794468F61C45F97610548A02E4257983622A346C75400500E87169CB34C38C14BA2E0CC7291DDF946339EC7EB03DA5B663A88BBCBBt4z5N" TargetMode="External"/><Relationship Id="rId96" Type="http://schemas.openxmlformats.org/officeDocument/2006/relationships/hyperlink" Target="consultantplus://offline/ref=FDDA3D794468F61C45F97610548A02E4257983622A346C75400500E87169CB34C38C14BA2E0CC42B18DF946339EC7EB03DA5B663A88BBCBBt4z5N" TargetMode="External"/><Relationship Id="rId111" Type="http://schemas.openxmlformats.org/officeDocument/2006/relationships/hyperlink" Target="consultantplus://offline/ref=FDDA3D794468F61C45F97610548A02E4257983622A346C75400500E87169CB34C38C14BA2E0CC7261EDF946339EC7EB03DA5B663A88BBCBBt4z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A3D794468F61C45F97610548A02E4277F89642A3E6C75400500E87169CB34C38C14BA2E0CC02A1FDF946339EC7EB03DA5B663A88BBCBBt4z5N" TargetMode="External"/><Relationship Id="rId15" Type="http://schemas.openxmlformats.org/officeDocument/2006/relationships/hyperlink" Target="consultantplus://offline/ref=FDDA3D794468F61C45F97610548A02E4277D8B60243D6C75400500E87169CB34C38C14BA2E0CC52E1ADF946339EC7EB03DA5B663A88BBCBBt4z5N" TargetMode="External"/><Relationship Id="rId23" Type="http://schemas.openxmlformats.org/officeDocument/2006/relationships/hyperlink" Target="consultantplus://offline/ref=FDDA3D794468F61C45F97610548A02E425798E6628396C75400500E87169CB34D18C4CB62D0CDB2E1ECAC2327FtBz8N" TargetMode="External"/><Relationship Id="rId28" Type="http://schemas.openxmlformats.org/officeDocument/2006/relationships/hyperlink" Target="consultantplus://offline/ref=FDDA3D794468F61C45F97610548A02E4277D8B60243D6C75400500E87169CB34C38C14BA2E0CC52E15DF946339EC7EB03DA5B663A88BBCBBt4z5N" TargetMode="External"/><Relationship Id="rId36" Type="http://schemas.openxmlformats.org/officeDocument/2006/relationships/hyperlink" Target="consultantplus://offline/ref=FDDA3D794468F61C45F97610548A02E4277F89642A3E6C75400500E87169CB34C38C14BA2E0CC02A1EDF946339EC7EB03DA5B663A88BBCBBt4z5N" TargetMode="External"/><Relationship Id="rId49" Type="http://schemas.openxmlformats.org/officeDocument/2006/relationships/hyperlink" Target="consultantplus://offline/ref=FDDA3D794468F61C45F97610548A02E4277C8F642F346C75400500E87169CB34C38C14BA2E0CC52E1BDF946339EC7EB03DA5B663A88BBCBBt4z5N" TargetMode="External"/><Relationship Id="rId57" Type="http://schemas.openxmlformats.org/officeDocument/2006/relationships/hyperlink" Target="consultantplus://offline/ref=FDDA3D794468F61C45F97610548A02E4277E8B642C3A6C75400500E87169CB34C38C14BA2E0CC52F1BDF946339EC7EB03DA5B663A88BBCBBt4z5N" TargetMode="External"/><Relationship Id="rId106" Type="http://schemas.openxmlformats.org/officeDocument/2006/relationships/hyperlink" Target="consultantplus://offline/ref=FDDA3D794468F61C45F97610548A02E4257983622A346C75400500E87169CB34C38C14BA2E0CC7261CDF946339EC7EB03DA5B663A88BBCBBt4z5N" TargetMode="External"/><Relationship Id="rId114" Type="http://schemas.openxmlformats.org/officeDocument/2006/relationships/hyperlink" Target="consultantplus://offline/ref=FDDA3D794468F61C45F97610548A02E4257983622A346C75400500E87169CB34C38C14BA2E0CC7261ADF946339EC7EB03DA5B663A88BBCBBt4z5N" TargetMode="External"/><Relationship Id="rId119" Type="http://schemas.openxmlformats.org/officeDocument/2006/relationships/hyperlink" Target="consultantplus://offline/ref=FDDA3D794468F61C45F97610548A02E4277E8B642C346C75400500E87169CB34C38C14BA2E0CC52F1EDF946339EC7EB03DA5B663A88BBCBBt4z5N" TargetMode="External"/><Relationship Id="rId10" Type="http://schemas.openxmlformats.org/officeDocument/2006/relationships/hyperlink" Target="consultantplus://offline/ref=FDDA3D794468F61C45F97610548A02E42778896B2A3D6C75400500E87169CB34C38C14BA2E0CC52E1BDF946339EC7EB03DA5B663A88BBCBBt4z5N" TargetMode="External"/><Relationship Id="rId31" Type="http://schemas.openxmlformats.org/officeDocument/2006/relationships/hyperlink" Target="consultantplus://offline/ref=FDDA3D794468F61C45F97610548A02E4277D8B60243D6C75400500E87169CB34C38C14BA2E0CC52E14DF946339EC7EB03DA5B663A88BBCBBt4z5N" TargetMode="External"/><Relationship Id="rId44" Type="http://schemas.openxmlformats.org/officeDocument/2006/relationships/hyperlink" Target="consultantplus://offline/ref=FDDA3D794468F61C45F97610548A02E4257D826B243D6C75400500E87169CB34D18C4CB62D0CDB2E1ECAC2327FtBz8N" TargetMode="External"/><Relationship Id="rId52" Type="http://schemas.openxmlformats.org/officeDocument/2006/relationships/hyperlink" Target="consultantplus://offline/ref=FDDA3D794468F61C45F97610548A02E4277A896A2F356C75400500E87169CB34C38C14BA2E0CC52E1BDF946339EC7EB03DA5B663A88BBCBBt4z5N" TargetMode="External"/><Relationship Id="rId60" Type="http://schemas.openxmlformats.org/officeDocument/2006/relationships/hyperlink" Target="consultantplus://offline/ref=FDDA3D794468F61C45F97610548A02E4277C8F6A2C396C75400500E87169CB34C38C14BA2E0CC52F18DF946339EC7EB03DA5B663A88BBCBBt4z5N" TargetMode="External"/><Relationship Id="rId65" Type="http://schemas.openxmlformats.org/officeDocument/2006/relationships/hyperlink" Target="consultantplus://offline/ref=FDDA3D794468F61C45F97610548A02E4277F8C6A2D3A6C75400500E87169CB34C38C14BA2E0CC52F19DF946339EC7EB03DA5B663A88BBCBBt4z5N" TargetMode="External"/><Relationship Id="rId73" Type="http://schemas.openxmlformats.org/officeDocument/2006/relationships/hyperlink" Target="consultantplus://offline/ref=FDDA3D794468F61C45F97610548A02E4257983622A346C75400500E87169CB34D18C4CB62D0CDB2E1ECAC2327FtBz8N" TargetMode="External"/><Relationship Id="rId78" Type="http://schemas.openxmlformats.org/officeDocument/2006/relationships/hyperlink" Target="consultantplus://offline/ref=FDDA3D794468F61C45F97610548A02E4257983622A346C75400500E87169CB34C38C14BA2E0CC52D1FDF946339EC7EB03DA5B663A88BBCBBt4z5N" TargetMode="External"/><Relationship Id="rId81" Type="http://schemas.openxmlformats.org/officeDocument/2006/relationships/hyperlink" Target="consultantplus://offline/ref=FDDA3D794468F61C45F97610548A02E4257983622A346C75400500E87169CB34C38C14BA2E0CC5281FDF946339EC7EB03DA5B663A88BBCBBt4z5N" TargetMode="External"/><Relationship Id="rId86" Type="http://schemas.openxmlformats.org/officeDocument/2006/relationships/hyperlink" Target="consultantplus://offline/ref=FDDA3D794468F61C45F97610548A02E4257983622A346C75400500E87169CB34C38C14BA2E0CC52614DF946339EC7EB03DA5B663A88BBCBBt4z5N" TargetMode="External"/><Relationship Id="rId94" Type="http://schemas.openxmlformats.org/officeDocument/2006/relationships/hyperlink" Target="consultantplus://offline/ref=FDDA3D794468F61C45F97610548A02E4257983622A346C75400500E87169CB34C38C14BA2E0CC42B18DF946339EC7EB03DA5B663A88BBCBBt4z5N" TargetMode="External"/><Relationship Id="rId99" Type="http://schemas.openxmlformats.org/officeDocument/2006/relationships/hyperlink" Target="consultantplus://offline/ref=FDDA3D794468F61C45F97610548A02E4257983622A346C75400500E87169CB34C38C14BA2E0CC7291BDF946339EC7EB03DA5B663A88BBCBBt4z5N" TargetMode="External"/><Relationship Id="rId101" Type="http://schemas.openxmlformats.org/officeDocument/2006/relationships/hyperlink" Target="consultantplus://offline/ref=FDDA3D794468F61C45F97610548A02E4257983622A346C75400500E87169CB34C38C14BA2E0CC4261BDF946339EC7EB03DA5B663A88BBCBBt4z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DA3D794468F61C45F97610548A02E4267988662D3A6C75400500E87169CB34C38C14BA2E0CC52F18DF946339EC7EB03DA5B663A88BBCBBt4z5N" TargetMode="External"/><Relationship Id="rId13" Type="http://schemas.openxmlformats.org/officeDocument/2006/relationships/hyperlink" Target="consultantplus://offline/ref=FDDA3D794468F61C45F97610548A02E42778896B2D346C75400500E87169CB34C38C14BA2E0CC52A1FDF946339EC7EB03DA5B663A88BBCBBt4z5N" TargetMode="External"/><Relationship Id="rId18" Type="http://schemas.openxmlformats.org/officeDocument/2006/relationships/hyperlink" Target="consultantplus://offline/ref=FDDA3D794468F61C45F97610548A02E4267988662D3A6C75400500E87169CB34C38C14BA2E0CC52F18DF946339EC7EB03DA5B663A88BBCBBt4z5N" TargetMode="External"/><Relationship Id="rId39" Type="http://schemas.openxmlformats.org/officeDocument/2006/relationships/hyperlink" Target="consultantplus://offline/ref=FDDA3D794468F61C45F97610548A02E4277E82642A3B6C75400500E87169CB34D18C4CB62D0CDB2E1ECAC2327FtBz8N" TargetMode="External"/><Relationship Id="rId109" Type="http://schemas.openxmlformats.org/officeDocument/2006/relationships/hyperlink" Target="consultantplus://offline/ref=FDDA3D794468F61C45F97610548A02E4257983622A346C75400500E87169CB34C38C14BA2E0CC7261FDF946339EC7EB03DA5B663A88BBCBBt4z5N" TargetMode="External"/><Relationship Id="rId34" Type="http://schemas.openxmlformats.org/officeDocument/2006/relationships/hyperlink" Target="consultantplus://offline/ref=FDDA3D794468F61C45F97610548A02E4277D8B60243D6C75400500E87169CB34C38C14BA2E0CC52F1DDF946339EC7EB03DA5B663A88BBCBBt4z5N" TargetMode="External"/><Relationship Id="rId50" Type="http://schemas.openxmlformats.org/officeDocument/2006/relationships/hyperlink" Target="consultantplus://offline/ref=FDDA3D794468F61C45F97610548A02E4277C8F642F346C75400500E87169CB34C38C14BA2E0CC52E1ADF946339EC7EB03DA5B663A88BBCBBt4z5N" TargetMode="External"/><Relationship Id="rId55" Type="http://schemas.openxmlformats.org/officeDocument/2006/relationships/hyperlink" Target="consultantplus://offline/ref=FDDA3D794468F61C45F97610548A02E42778896B2D346C75400500E87169CB34C38C14BA2E0CC52A15DF946339EC7EB03DA5B663A88BBCBBt4z5N" TargetMode="External"/><Relationship Id="rId76" Type="http://schemas.openxmlformats.org/officeDocument/2006/relationships/hyperlink" Target="consultantplus://offline/ref=FDDA3D794468F61C45F97610548A02E4257983622A346C75400500E87169CB34C38C14BA2E0CC52F1FDF946339EC7EB03DA5B663A88BBCBBt4z5N" TargetMode="External"/><Relationship Id="rId97" Type="http://schemas.openxmlformats.org/officeDocument/2006/relationships/hyperlink" Target="consultantplus://offline/ref=FDDA3D794468F61C45F97610548A02E4257983622A346C75400500E87169CB34C38C14BA2E0CC52D1FDF946339EC7EB03DA5B663A88BBCBBt4z5N" TargetMode="External"/><Relationship Id="rId104" Type="http://schemas.openxmlformats.org/officeDocument/2006/relationships/hyperlink" Target="consultantplus://offline/ref=FDDA3D794468F61C45F97610548A02E4257983622A346C75400500E87169CB34C38C14BA2E0CC4271DDF946339EC7EB03DA5B663A88BBCBBt4z5N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FDDA3D794468F61C45F97610548A02E425718A642C386C75400500E87169CB34C38C14BA2E0CC52E1BDF946339EC7EB03DA5B663A88BBCBBt4z5N" TargetMode="External"/><Relationship Id="rId71" Type="http://schemas.openxmlformats.org/officeDocument/2006/relationships/hyperlink" Target="consultantplus://offline/ref=FDDA3D794468F61C45F97F09538A02E4277D82602C346C75400500E87169CB34C38C14BA2E0CC52D1DDF946339EC7EB03DA5B663A88BBCBBt4z5N" TargetMode="External"/><Relationship Id="rId92" Type="http://schemas.openxmlformats.org/officeDocument/2006/relationships/hyperlink" Target="consultantplus://offline/ref=FDDA3D794468F61C45F97610548A02E4257983622A346C75400500E87169CB34C38C14BA2E0CC7291EDF946339EC7EB03DA5B663A88BBCBBt4z5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DDA3D794468F61C45F97610548A02E4277E8A60293D6C75400500E87169CB34D18C4CB62D0CDB2E1ECAC2327FtBz8N" TargetMode="External"/><Relationship Id="rId24" Type="http://schemas.openxmlformats.org/officeDocument/2006/relationships/hyperlink" Target="consultantplus://offline/ref=FDDA3D794468F61C45F97610548A02E4257982622D396C75400500E87169CB34C38C14BA2E0CC52A1BDF946339EC7EB03DA5B663A88BBCBBt4z5N" TargetMode="External"/><Relationship Id="rId40" Type="http://schemas.openxmlformats.org/officeDocument/2006/relationships/hyperlink" Target="consultantplus://offline/ref=FDDA3D794468F61C45F97610548A02E427718A672A396C75400500E87169CB34D18C4CB62D0CDB2E1ECAC2327FtBz8N" TargetMode="External"/><Relationship Id="rId45" Type="http://schemas.openxmlformats.org/officeDocument/2006/relationships/hyperlink" Target="consultantplus://offline/ref=FDDA3D794468F61C45F97610548A02E425718861293C6C75400500E87169CB34C38C14BA2E0CC52E1BDF946339EC7EB03DA5B663A88BBCBBt4z5N" TargetMode="External"/><Relationship Id="rId66" Type="http://schemas.openxmlformats.org/officeDocument/2006/relationships/hyperlink" Target="consultantplus://offline/ref=FDDA3D794468F61C45F97610548A02E425788B6A2F3F6C75400500E87169CB34C38C14BA2E0CC52F1ADF946339EC7EB03DA5B663A88BBCBBt4z5N" TargetMode="External"/><Relationship Id="rId87" Type="http://schemas.openxmlformats.org/officeDocument/2006/relationships/hyperlink" Target="consultantplus://offline/ref=FDDA3D794468F61C45F97610548A02E4257983622A346C75400500E87169CB34C38C14BA2E0CC42F1FDF946339EC7EB03DA5B663A88BBCBBt4z5N" TargetMode="External"/><Relationship Id="rId110" Type="http://schemas.openxmlformats.org/officeDocument/2006/relationships/hyperlink" Target="consultantplus://offline/ref=FDDA3D794468F61C45F97610548A02E4257983622A346C75400500E87169CB34C38C14BA2E0CC42719DF946339EC7EB03DA5B663A88BBCBBt4z5N" TargetMode="External"/><Relationship Id="rId115" Type="http://schemas.openxmlformats.org/officeDocument/2006/relationships/hyperlink" Target="consultantplus://offline/ref=FDDA3D794468F61C45F97610548A02E4257983622A346C75400500E87169CB34C38C14BA2E0CC72615DF946339EC7EB03DA5B663A88BBCBBt4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7975</Words>
  <Characters>45460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 - Семенищев С.В.</dc:creator>
  <cp:keywords/>
  <dc:description/>
  <cp:lastModifiedBy>Советник - Семенищев С.В.</cp:lastModifiedBy>
  <cp:revision>1</cp:revision>
  <dcterms:created xsi:type="dcterms:W3CDTF">2021-03-30T13:51:00Z</dcterms:created>
  <dcterms:modified xsi:type="dcterms:W3CDTF">2021-03-30T13:52:00Z</dcterms:modified>
</cp:coreProperties>
</file>