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bookmarkStart w:id="0" w:name="_GoBack"/>
      <w:r w:rsidRPr="0051272E">
        <w:rPr>
          <w:rFonts w:ascii="Arial" w:hAnsi="Arial" w:cs="Arial"/>
        </w:rPr>
        <w:t>УКАЗ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ПРЕЗИДЕНТА РОССИЙСКОЙ ФЕДЕРАЦИИ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ОБ УТВЕРЖДЕНИИ ОСНОВ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ГОСУДАРСТВЕННОЙ ПОЛИТИКИ РОССИЙСКОЙ ФЕДЕРАЦИИ В ОБЛАСТИ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ГРАЖДАНСКОЙ ОБОРОНЫ НА ПЕРИОД ДО 2030 ГОДА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 целях обеспечения реализации государственной политики Российской Федерации в области гражданской обороны постановляю: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1. Утвердить прилагаемые Основы государственной политики Российской Федерации в области гражданской обороны на период до 2030 года.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2. Правительству Российской Федерации обеспечить реализацию Основ государственной политики Российской Федерации в области гражданской обороны на период до 2030 года.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3. Настоящий Указ вступает в силу со дня его подписания.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Президент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Российской Федерации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В.ПУТИН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Москва, Кремль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20 декабря 2016 года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N 696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Утверждены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Указом Президента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Российской Федерации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от 20 декабря 2016 г. N 696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ОСНОВЫ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ГОСУДАРСТВЕННОЙ ПОЛИТИКИ РОССИЙСКОЙ ФЕДЕРАЦИИ В ОБЛАСТИ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ГРАЖДАНСКОЙ ОБОРОНЫ НА ПЕРИОД ДО 2030 ГОДА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I. Общие положения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1. Настоящими Основами определяются цель, задачи и приоритетные направления государственной политики Российской Федерации в области гражданской обороны на период до 2030 года, а также механизмы ее реализации.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 xml:space="preserve">2. </w:t>
      </w:r>
      <w:proofErr w:type="gramStart"/>
      <w:r w:rsidRPr="0051272E">
        <w:rPr>
          <w:rFonts w:ascii="Arial" w:hAnsi="Arial" w:cs="Arial"/>
        </w:rPr>
        <w:t>Государственная политика Российской Федерации в области гражданской обороны (далее - государственная политика в области гражданской обороны) является совокупностью скоординированных и объединенных единым замыслом политических, военных, социально-экономических, правовых, информационных и специальных мер, осуществляемых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области защиты населения, материальных и культурных ценностей на территории Российской Федерации от опасностей</w:t>
      </w:r>
      <w:proofErr w:type="gramEnd"/>
      <w:r w:rsidRPr="0051272E">
        <w:rPr>
          <w:rFonts w:ascii="Arial" w:hAnsi="Arial" w:cs="Arial"/>
        </w:rPr>
        <w:t>, возникающих при военных конфликтах или вследствие этих конфликтов, а также при крупномасштабных чрезвычайных ситуациях природного и техногенного характера (далее - опасности, возникающие при военных конфликтах и чрезвычайных ситуациях).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3. Настоящие Основы являются документом стратегического планирования Российской Федерации.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4. Нормативно-правовую базу настоящих Основ составляют Конституция Российской Федерации, федеральные законы, Стратегия национальной безопасности Российской Федерации, Военная доктрина Российской Федерации, иные документы стратегического планирования в сфере обеспечения национальной безопасности Российской Федерации, а также нормативные правовые акты Российской Федерации в области гражданской обороны.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II. Оценка состояния гражданской обороны, основные проблемы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и тенденции ее развития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5. Поддержание состояния гражданской обороны на требуемом уровне необходимо для эффективной защиты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6. Основными факторами, влияющими на состояние гражданской обороны,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нарастание рисков возникновения крупномасштабных чрезвычайных ситуаций природного и техногенного характера, в том числе связанных с глобальным изменением климата, ухудшением технического состояния объектов производственной и транспортной инфраструктуры, критически важных и потенциально опасных объектов;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б) увеличение в среднесрочной и долгосрочной перспективе размера возможного ущерба от крупномасштабных чрезвычайных ситуаций и объема работ по защите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в) угроза возникновения очагов вооруженных конфликтов и их эскалации;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г) сохранение вероятности возникновения эпидемий, в том числе вызванных новыми, неизвестными ранее возбудителями инфекционных заболеваний человека и животных;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д) растущая угроза проявлений экстремизма.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7. В целях повышения уровня защищенности населения, материальных и культурных ценностей от опасностей, возникающих при военных конфликтах и чрезвычайных ситуациях, проводятся следующие мероприятия: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приведение в соответствие с современными требованиями нормативно-правовой и нормативно-технической базы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обучение населения в области гражданской обороны в рамках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г) планирование мероприятий по эвакуации населения, материальных и культурных ценностей в безопасные районы, а также мероприятий по инженерной, радиационной, химической, биологической и медицинской защите населения;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д) разработка и внедрение современных средств и технологий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е) приведение в соответствие с задачами в области гражданской обороны, решаемыми в мирное время и при возникновении военных конфликтов, структуры, состава и численности органов управления гражданской обороной, сил и сре</w:t>
      </w:r>
      <w:proofErr w:type="gramStart"/>
      <w:r w:rsidRPr="0051272E">
        <w:rPr>
          <w:rFonts w:ascii="Arial" w:hAnsi="Arial" w:cs="Arial"/>
        </w:rPr>
        <w:t>дств гр</w:t>
      </w:r>
      <w:proofErr w:type="gramEnd"/>
      <w:r w:rsidRPr="0051272E">
        <w:rPr>
          <w:rFonts w:ascii="Arial" w:hAnsi="Arial" w:cs="Arial"/>
        </w:rPr>
        <w:t>ажданской обороны, а также уровня готовности указанных сил и средств к использованию по предназначению;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ж) создание группировок сил гражданской обороны для проведения аварийно-спасательных и других неотложных работ на федеральном уровне, в субъектах Российской Федерации и муниципальных образованиях;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з) повышение эффективности реагирования органов управления гражданской обороной и сил гражданской обороны на крупномасштабные чрезвычайные ситуации природного и техногенного характера;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и) совершенствование системы обеспечения выполнения мероприятий по гражданской обороне.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8. Основными тенденциями развития гражданской обороны, которые определяются военно-политическими, военно-техническими и социально-экономическими факторами,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а) повышение оперативности реагирования сил гражданской обороны на крупномасштабные чрезвычайные ситуации;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дифференцированный подход к защите населения, материальных и культурных ценностей на определенных территориях Российской Федерации от опасностей, возникающих при военных конфликтах и чрезвычайных ситуациях, который позволит оптимизировать финансовые и материальные ресурсы и обеспечит необходимый уровень защищенности населения, материальных и культурных ценностей;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в) повышение роли гражданской обороны в системе обеспечения национальной безопасности;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г) формирование новых подходов к организации и ведению гражданской обороны на основе внедрения передовых технологий защиты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III. Цель, задачи, приоритетные направления государственной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политики в области гражданской обороны и мероприятия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по ее реализации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9. 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10. Задачами государственной политики в области гражданской обороны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совершенствование с учетом современных требований нормативно-правовой и нормативно-технической базы в области гражданской обороны в части, касающейся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завершение реконструкции систем оповещения и информирования населения об опасностях, возникающих при военных конфликтах и чрезвычайных ситуациях, и создание в установленном порядке локальных систем оповещения;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в) повышение качества подготовки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к выполнению мероприятий по гражданской обороне;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г)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д) обеспечение эффективного функционирования сил и сре</w:t>
      </w:r>
      <w:proofErr w:type="gramStart"/>
      <w:r w:rsidRPr="0051272E">
        <w:rPr>
          <w:rFonts w:ascii="Arial" w:hAnsi="Arial" w:cs="Arial"/>
        </w:rPr>
        <w:t>дств гр</w:t>
      </w:r>
      <w:proofErr w:type="gramEnd"/>
      <w:r w:rsidRPr="0051272E">
        <w:rPr>
          <w:rFonts w:ascii="Arial" w:hAnsi="Arial" w:cs="Arial"/>
        </w:rPr>
        <w:t>ажданской обороны, поддержание необходимого уровня их готовности к использованию по предназначению, оснащение их современным вооружением и специальной техникой;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е) формирование условий для дальнейшего развития системы обеспечения выполнения мероприятий по гражданской обороне с учетом экономических, географических и других особенностей регионов;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ж) оптимизация мероприятий по защите населения, материальных и культурных ценностей от опасностей, возникающих при военных конфликтах и чрезвычайных ситуациях, а также повышение эффективности их выполнения;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з) внедрение современных технологий защиты населения, материальных и культурных ценностей от опасностей, возникающих при военных конфликтах и чрезвычайных ситуациях, с использованием технических средств, созданных отечественными производителями;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и) своевременный учет тенденций изменения характера современных вооруженных конфликтов и проявлений экстремизма;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к) формирование новых подходов к организации и ведению гражданской обороны, обеспечивающих необходимый уровень защищенности населения, материальных и культурных ценностей от опасностей, характерных для определенных территорий Российской Федерации, при минимальном уровне финансовых и материальных затрат.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11. Приоритетными направлениями государственной политики в области гражданской обороны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Российской Федерации, и внедрения в Российской Федерации системы стратегического планирования;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в) 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г) 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д) повышение качества подготовки населения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е) развитие международного сотрудничества в области гражданской обороны.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12. Мероприятиями по реализации государственной политики в области гражданской обороны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совершенствование нормативно-правовой, нормативно-технической и методической базы в области гражданской обороны, в том числе: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принятие нормативных правовых актов, регламентирующих деятельность в области гражданской обороны с учетом современных подходов, и их своевременная актуализация;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 xml:space="preserve">формирование правовых и методических основ </w:t>
      </w:r>
      <w:proofErr w:type="gramStart"/>
      <w:r w:rsidRPr="0051272E">
        <w:rPr>
          <w:rFonts w:ascii="Arial" w:hAnsi="Arial" w:cs="Arial"/>
        </w:rPr>
        <w:t>функционирования системы обеспечения выполнения мероприятий</w:t>
      </w:r>
      <w:proofErr w:type="gramEnd"/>
      <w:r w:rsidRPr="0051272E">
        <w:rPr>
          <w:rFonts w:ascii="Arial" w:hAnsi="Arial" w:cs="Arial"/>
        </w:rPr>
        <w:t xml:space="preserve"> по гражданской обороне с учетом социально-экономических и географических особенностей регионов;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внедрение принципа приоритетности профилактических мероприятий в надзорной деятельности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завершение формирования единой системы требований (правил), предъявляемых к проведению мероприятий по гражданской обороне;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ситуациях, в том числе: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обеспечение эффективного взаимодействия системы управления гражданской обороной с единой системой государственного управления в стране;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развитие Национального центра управления в кризисных ситуациях федерального органа исполнительной власти, уполномоченного на решение задач в области гражданской обороны, и подготовка специалистов по управлению рисками;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интеграция ведомственных систем управления и информационных ресурсов, обеспечивающих решение задач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 xml:space="preserve">развитие центров управления </w:t>
      </w:r>
      <w:proofErr w:type="gramStart"/>
      <w:r w:rsidRPr="0051272E">
        <w:rPr>
          <w:rFonts w:ascii="Arial" w:hAnsi="Arial" w:cs="Arial"/>
        </w:rPr>
        <w:t>в кризисных ситуациях на региональном уровне с возложением на них задач по обеспечению</w:t>
      </w:r>
      <w:proofErr w:type="gramEnd"/>
      <w:r w:rsidRPr="0051272E">
        <w:rPr>
          <w:rFonts w:ascii="Arial" w:hAnsi="Arial" w:cs="Arial"/>
        </w:rPr>
        <w:t xml:space="preserve"> координации деятельности органов управления гражданской обороной, управления силами и средствами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развитие пунктов управления гражданской обороны, включая подвижные (мобильные), повышение уровня их технической оснащенности, в том числе оснащение их средствами автоматизации;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совершенствование информационной поддержки принятия решений в области гражданской обороны с использованием ресурсов центров управления в кризисных ситуациях федерального органа исполнительной власти, уполномоченного на решение задач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развитие систем оповещения и информирования населения об опасностях,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комплексное использование возможностей единой сети электросвязи Российской Федерации, а также других технических средств передачи информации для доведения сигналов оповещения и экстренной информации об опасностях,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повышение эффективности оповещения населения об опасностях, возникающих при военных конфликтах, а также при угрозе возникновения (возникновении) крупномасштабных чрезвычайных ситуаций природного и техногенного характера;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в) совершенствование защиты населения, материальных и культурных ценностей от опасностей, возникающих при военных конфликтах и чрезвычайных ситуациях, в том числе: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развитие методов, средств и способов проведения мероприятий по гражданской обороне, направленных на повышение защищенности населения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формирование единых технических требований к продукции, предназначенной для нужд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 xml:space="preserve">совершенствование норм и правил инженерно-технических мероприятий гражданской обороны при проектировании, строительстве и эксплуатации объектов капитального строительства и </w:t>
      </w:r>
      <w:proofErr w:type="gramStart"/>
      <w:r w:rsidRPr="0051272E">
        <w:rPr>
          <w:rFonts w:ascii="Arial" w:hAnsi="Arial" w:cs="Arial"/>
        </w:rPr>
        <w:t>контроля за</w:t>
      </w:r>
      <w:proofErr w:type="gramEnd"/>
      <w:r w:rsidRPr="0051272E">
        <w:rPr>
          <w:rFonts w:ascii="Arial" w:hAnsi="Arial" w:cs="Arial"/>
        </w:rPr>
        <w:t xml:space="preserve"> их выполнением;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совершенствование градостроительных норм с учетом необходимости комплексного использования заглубленных помещений и других сооружений подземного пространства в целях обеспечения инженерной защиты населения;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совершенствование средств индивидуальной и коллективной защиты;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оптимизация фонда защитных сооружений гражданской обороны с учетом современных норм и правил инженерно-технических мероприятий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 xml:space="preserve">совершенствование учета защитных сооружений гражданской обороны и </w:t>
      </w:r>
      <w:proofErr w:type="gramStart"/>
      <w:r w:rsidRPr="0051272E">
        <w:rPr>
          <w:rFonts w:ascii="Arial" w:hAnsi="Arial" w:cs="Arial"/>
        </w:rPr>
        <w:t>контроля за</w:t>
      </w:r>
      <w:proofErr w:type="gramEnd"/>
      <w:r w:rsidRPr="0051272E">
        <w:rPr>
          <w:rFonts w:ascii="Arial" w:hAnsi="Arial" w:cs="Arial"/>
        </w:rPr>
        <w:t xml:space="preserve"> их состоянием и содержанием;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развитие и внедрение новых многовариантных подходов к организации эвакуации, рассредоточения и отселения населения из зон возможных опасностей и размещения его в безопасных районах;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создание в целях гражданской обороны запасов материально-технических, продовольственных, медицинских и иных сре</w:t>
      </w:r>
      <w:proofErr w:type="gramStart"/>
      <w:r w:rsidRPr="0051272E">
        <w:rPr>
          <w:rFonts w:ascii="Arial" w:hAnsi="Arial" w:cs="Arial"/>
        </w:rPr>
        <w:t>дств в с</w:t>
      </w:r>
      <w:proofErr w:type="gramEnd"/>
      <w:r w:rsidRPr="0051272E">
        <w:rPr>
          <w:rFonts w:ascii="Arial" w:hAnsi="Arial" w:cs="Arial"/>
        </w:rPr>
        <w:t>оответствии с географическими и природно-климатическими особенностями регионов, уровнем их социально-экономического развития и возможными опасностями, которые могут возникнуть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разработка средств индивидуальной защиты нового поколения для населения, современных средств радиационной, химической и биологической защиты населения, разведки и контроля для нужд гражданской обороны, накопление их запасов;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планирование мероприятий, направленных на восстановление и поддержание порядка в районах, пострадавших при военных конфликтах или вследствие этих конфликтов, при крупномасштабных чрезвычайных ситуациях природного и техногенного характера, обеспечение безопасности дорожного движения на маршрутах выдвижения сил гражданской обороны в зоны чрезвычайных ситуаций и очаги поражения, а также координация проведения таких мероприятий;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совершенствование мер, направленных на первоочередное жизнеобеспечение населения, пострадавшего при военных конфликтах или вследствие этих конфликтов, а также при крупномасштабных чрезвычайных ситуациях природного и техногенного характера;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проведение научных исследований в области разработки и внедрения новых методов и технологий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г) развитие сил гражданской обороны, в том числе: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обеспечение готовности спасательных воинских формирований федерального органа исполнительной власти, уполномоченного на решение задач в области гражданской обороны, и их взаимодействия с Вооруженными Силами Российской Федерации, другими войсками, воинскими формированиями и органами при подготовке и проведении мероприятий по гражданской обороне;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формирование в мирное время высокомобильной группировки сил гражданской обороны, способной эффективно выполнять сложные задачи при военных конфликтах и чрезвычайных ситуациях природного и техногенного характера;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наращивание группировки сил гражданской обороны путем создания на военное время в целях решения задач в области гражданской обороны специальных формирований;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обеспечение органов управления гражданской обороной и сил гражданской обороны современной отечественной техникой и экипировкой, авиационно-спасательными технологиями и медицинским оборудованием;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планирование и проведение мероприятий по наращиванию группировки сил гражданской обороны при возникновении военных конфликтов и крупномасштабных чрезвычайных ситуаций природного и техногенного характера;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внедрение новых технологий спасания и автоматизированных информационно-управляющих систем в деятельность органов управления гражданской обороной и сил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совершенствование подготовки кадров в области гражданской обороны, включая разработку профессиональных стандартов, федеральных государственных образовательных стандартов высшего образования и среднего профессионального образования;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повышение эффективности комплексных, командно-штабных, тактико-специальных и специальных учений, штабных и объектовых тренировок по гражданской обороне, проводимых с участием органов управления гражданской обороной и сил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планирование и проведение на регулярной основе тренировок по гражданской обороне;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д) повышение качества подготовки населения в области гражданской обороны, в том числе: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разработка и внедрение новых форм, программ и методов подготовки в области гражданской обороны с использованием современных технических средств обучения, информационных технологий и тренажеров;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повышение эффективности использования средств массовой информации и современных информационных технологий в целях подготовки населения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организация и проведение обязательной подготовки соответствующих групп населения в образовательных организациях, учебно-методических центрах, на курсах гражданской обороны и в учебно-консультационных пунктах по гражданской обороне;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реализация комплекса мер, направленных на дооснащение и развитие существующей учебно-материальной базы учебно-методических центров, курсов гражданской обороны и учебно-консультационных пунктов по гражданской обороне;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е) развитие международного сотрудничества в области гражданской обороны, в том числе: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расширение международного сотрудничества по вопросам гражданской обороны и обеспечение продвижения за рубежом российских пожарно-спасательных технологий и подходов к антикризисному управлению;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изучение передовых технологий иностранных государств и международных организаций в области гражданской обороны и применение их в Российской Федерации;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участие органов управления гражданской обороной и сил гражданской обороны в мероприятиях, проводимых Международной организацией гражданской обороны, оказание содействия в обучении и подготовке иностранных специалистов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участие органов управления гражданской обороной и сил гражданской обороны в международных акциях по защите и спасанию населения в зонах бедствий и оказанию гуманитарной помощи;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совершенствование международной договорно-правовой базы в области гражданской обороны и чрезвычайного гуманитарного реагирования;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 xml:space="preserve">реализация </w:t>
      </w:r>
      <w:proofErr w:type="spellStart"/>
      <w:r w:rsidRPr="0051272E">
        <w:rPr>
          <w:rFonts w:ascii="Arial" w:hAnsi="Arial" w:cs="Arial"/>
        </w:rPr>
        <w:t>Сендайской</w:t>
      </w:r>
      <w:proofErr w:type="spellEnd"/>
      <w:r w:rsidRPr="0051272E">
        <w:rPr>
          <w:rFonts w:ascii="Arial" w:hAnsi="Arial" w:cs="Arial"/>
        </w:rPr>
        <w:t xml:space="preserve"> рамочной программы по снижению риска бедствий на 2015 - 2030 годы, принятой на Третьей Всемирной конференц</w:t>
      </w:r>
      <w:proofErr w:type="gramStart"/>
      <w:r w:rsidRPr="0051272E">
        <w:rPr>
          <w:rFonts w:ascii="Arial" w:hAnsi="Arial" w:cs="Arial"/>
        </w:rPr>
        <w:t>ии ОО</w:t>
      </w:r>
      <w:proofErr w:type="gramEnd"/>
      <w:r w:rsidRPr="0051272E">
        <w:rPr>
          <w:rFonts w:ascii="Arial" w:hAnsi="Arial" w:cs="Arial"/>
        </w:rPr>
        <w:t>Н по снижению риска бедствий.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13. Реализация государственной политики в области гражданской обороны позволит: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сформировать отвечающую современным требованиям нормативно-правовую, нормативно-техническую и методическую базу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сформировать единую систему требований к мероприятиям по гражданской обороне и правил их проведения;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в) оптимизировать с учетом современных угроз систему мероприятий по защите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г) сформировать новые подходы к организации и ведению гражданской обороны на основе передовых технологий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д) обеспечить дифференцированный подход к защите населения, материальных и культурных ценностей на определенных территориях Российской Федерации от опасностей, возникающих при военных конфликтах и чрезвычайных ситуациях, обеспечивающий необходимый уровень защищенности.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IV. Механизмы реализации государственной политики в области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гражданской обороны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14. Механизмами реализации государственной политики в области гражданской обороны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нормативно-правовое, нормативно-техническое и методическое регулирование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программные, плановые и методические документы, направленные на достижение цели и реализацию задач государственной политики в области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в) планирование и проведение мероприятий по гражданской обороне в комплексе с мероприятиями, проводимыми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по переводу этих органов и организаций на работу в условиях военного времени;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г) использование правовых, экономических и иных мер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д) разграничение полномочий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при проведении мероприятий по гражданской обороне;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е) мониторинг и оценка состояния гражданской обороны;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ж) организация и проведение научных исследований в области гражданской обороны.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15. Способом оперативного реагирования на угрозы национальной безопасности в области гражданской обороны в целях преодоления кризисных ситуаций является введение в действие планов гражданской обороны и защиты населения (планов гражданской обороны) на всей территории Российской Федерации или в отдельных ее местностях в полном объеме или частично.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V. Показатели состояния гражданской обороны и оценка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эффективности реализации государственной политики в области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гражданской обороны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16. Показатели состояния гражданской обороны отражаются в Плане гражданской обороны и защиты населения Российской Федерации.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17. Показателями состояния гражданской обороны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показатели, включенные в перечень показателей состояния национальной безопасности Российской Федерации;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показатели, включаемые в доклад о состоянии гражданской обороны в Российской Федерации.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18. Эффективность реализации государственной политики в области гражданской обороны оценивается с учетом достижения требуемых показателей состояния национальной безопасности Российской Федерации, а также с учетом решения задач государственной политики в области гражданской обороны.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 xml:space="preserve">VI. Функции и порядок взаимодействия </w:t>
      </w:r>
      <w:proofErr w:type="gramStart"/>
      <w:r w:rsidRPr="0051272E">
        <w:rPr>
          <w:rFonts w:ascii="Arial" w:hAnsi="Arial" w:cs="Arial"/>
        </w:rPr>
        <w:t>федеральных</w:t>
      </w:r>
      <w:proofErr w:type="gramEnd"/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органов исполнительной власти, органов исполнительной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власти субъектов Российской Федерации, органов местного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самоуправления и организаций при реализации государственной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политики в области гражданской обороны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19. Государственная политика в области гражданской обороны реализуется посредством скоординированной и целенаправленной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основанной на законодательстве Российской Федерации, общепризнанных принципах и нормах международного права и международных договорах Российской Федерации.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20. Правительство Российской Федерации обеспечивает проведение единой государственной политики в области гражданской обороны, руководит организацией и ведением гражданской обороны в соответствии с полномочиями, возложенными на него федеральными законами и иными нормативными правовыми актами Российской Федерации.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 xml:space="preserve">21. </w:t>
      </w:r>
      <w:proofErr w:type="gramStart"/>
      <w:r w:rsidRPr="0051272E">
        <w:rPr>
          <w:rFonts w:ascii="Arial" w:hAnsi="Arial" w:cs="Arial"/>
        </w:rP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 органы повседневного управления, находящиеся в ведении федерального органа</w:t>
      </w:r>
      <w:proofErr w:type="gramEnd"/>
      <w:r w:rsidRPr="0051272E">
        <w:rPr>
          <w:rFonts w:ascii="Arial" w:hAnsi="Arial" w:cs="Arial"/>
        </w:rPr>
        <w:t xml:space="preserve"> исполнительной власти, уполномоченного на решение задач в области гражданской обороны.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22.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планируют и организуют проведение мероприятий по гражданской обороне в пределах своих полномочий.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23. В федеральных органах исполнительной власти мероприятия по защите военнослужащих, сотрудников, имеющих специальные звания, федеральных государственных гражданских служащих и работников, а также материальных и культурных ценностей от опасностей, возникающих при военных конфликтах и чрезвычайных ситуациях, планируются, организуются и проводятся с учетом специфики деятельности этих органов.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24. Федеральные органы исполнительной власти, органы исполнительной власти субъектов Российской Федерации ежегодно представляют в федеральный орган исполнительной власти, уполномоченный на решение задач в области гражданской обороны, сведения о достижении показателей эффективности реализации государственной политики в области гражданской обороны в составе доклада о состоянии гражданской обороны.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25. Федеральный орган исполнительной власти, уполномоченный на решение задач в области гражданской обороны, ежегодно представляет в Правительство Российской Федерации сведения о достижении показателей эффективности реализации государственной политики в области гражданской обороны в составе доклада о состоянии гражданской обороны в Российской Федерации.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lastRenderedPageBreak/>
        <w:t>26. Результаты оценки состояния гражданской обороны в Российской Федерации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VII. Ресурсное обеспечение мероприятий по реализации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государственной политики в области гражданской обороны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 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27. Источниками ресурсного обеспечения мероприятий по реализации государственной политики в области гражданской обороны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федеральный бюджет, бюджеты субъектов Российской Федерации, местные бюджеты и средства организаций;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создаваемые в целях гражданской обороны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запасы материально-технических, продовольственных, медицинских и иных средств.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28. Основными механизмами ресурсного обеспечения мероприятий по реализации государственной политики в области гражданской обороны являются: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гражданской обороне, в том числе: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формирование и выполнение государственного оборонного заказа;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разработка государственных, региональных, муниципальных и ведомственных программ, предусматривающих финансовое обеспечение мероприятий по гражданской обороне;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б) формирование перечней организаций, обеспечивающих выполнение мероприятий по гражданской обороне в федеральных органах исполнительной власти, органах исполнительной власти субъектов Российской Федерации и органах местного самоуправления;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в) создание в целях гражданской обороны запасов материально-технических, продовольственных, медицинских и иных средств.</w:t>
      </w:r>
    </w:p>
    <w:p w:rsidR="0051272E" w:rsidRPr="0051272E" w:rsidRDefault="0051272E" w:rsidP="0051272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51272E">
        <w:rPr>
          <w:rFonts w:ascii="Arial" w:hAnsi="Arial" w:cs="Arial"/>
        </w:rPr>
        <w:t>29. Настоящие Основы могут уточняться в связи с изменением социально-экономической ситуации, а также характера угроз, которые могут возникнуть на территории Российской Федерации в мирное и военное время.</w:t>
      </w:r>
    </w:p>
    <w:bookmarkEnd w:id="0"/>
    <w:p w:rsidR="00CC7ACA" w:rsidRPr="0051272E" w:rsidRDefault="00CC7ACA"/>
    <w:sectPr w:rsidR="00CC7ACA" w:rsidRPr="0051272E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EA"/>
    <w:rsid w:val="0051272E"/>
    <w:rsid w:val="006273EA"/>
    <w:rsid w:val="00AA14B4"/>
    <w:rsid w:val="00C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4265</Words>
  <Characters>24316</Characters>
  <Application>Microsoft Office Word</Application>
  <DocSecurity>0</DocSecurity>
  <Lines>202</Lines>
  <Paragraphs>57</Paragraphs>
  <ScaleCrop>false</ScaleCrop>
  <Company/>
  <LinksUpToDate>false</LinksUpToDate>
  <CharactersWithSpaces>28524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2021-10-12T10:18:00Z</dcterms:created>
  <dcterms:modified xsi:type="dcterms:W3CDTF">2021-10-12T10:18:00Z</dcterms:modified>
</cp:coreProperties>
</file>