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A9" w:rsidRPr="007D4526" w:rsidRDefault="00EA1DC4" w:rsidP="009B5BC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 xml:space="preserve">Как осуществляется подготовка населения в области гражданской </w:t>
      </w:r>
      <w:bookmarkStart w:id="0" w:name="_GoBack"/>
      <w:bookmarkEnd w:id="0"/>
      <w:r w:rsidRPr="007D4526">
        <w:rPr>
          <w:rFonts w:ascii="Times New Roman" w:hAnsi="Times New Roman" w:cs="Times New Roman"/>
          <w:b/>
          <w:sz w:val="28"/>
          <w:szCs w:val="28"/>
        </w:rPr>
        <w:t>обороны</w:t>
      </w:r>
    </w:p>
    <w:p w:rsidR="007D4526" w:rsidRPr="003E6C9C" w:rsidRDefault="007D4526" w:rsidP="007D452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6C9C">
        <w:rPr>
          <w:rFonts w:ascii="Times New Roman" w:hAnsi="Times New Roman" w:cs="Times New Roman"/>
          <w:sz w:val="28"/>
          <w:szCs w:val="28"/>
          <w:lang w:bidi="ru-RU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(постановление Правительства Российской Федерации от 2 ноября 2000 года № 841, в ред. от 19.04.2017 года № 470).</w:t>
      </w:r>
    </w:p>
    <w:p w:rsidR="00EA1DC4" w:rsidRPr="00EA1DC4" w:rsidRDefault="00EA1DC4" w:rsidP="00EA1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EA1DC4">
        <w:rPr>
          <w:rFonts w:ascii="Times New Roman" w:hAnsi="Times New Roman" w:cs="Times New Roman"/>
          <w:sz w:val="28"/>
          <w:szCs w:val="28"/>
        </w:rPr>
        <w:t xml:space="preserve"> с указанным Положением население отнесено к различным группам, в зависимости от занятости и рода профессиональной деятельности.</w:t>
      </w:r>
    </w:p>
    <w:p w:rsidR="00EA1DC4" w:rsidRDefault="00EA1DC4" w:rsidP="00EA1DC4">
      <w:pPr>
        <w:jc w:val="both"/>
        <w:rPr>
          <w:rFonts w:ascii="Times New Roman" w:hAnsi="Times New Roman" w:cs="Times New Roman"/>
          <w:sz w:val="28"/>
          <w:szCs w:val="28"/>
        </w:rPr>
      </w:pPr>
      <w:r w:rsidRPr="00EA1DC4">
        <w:rPr>
          <w:rFonts w:ascii="Times New Roman" w:hAnsi="Times New Roman" w:cs="Times New Roman"/>
          <w:sz w:val="28"/>
          <w:szCs w:val="28"/>
        </w:rPr>
        <w:t xml:space="preserve">Для каждой группы установлены формы подготовки в области гражданской обороны (инструктажи, </w:t>
      </w:r>
      <w:proofErr w:type="gramStart"/>
      <w:r w:rsidRPr="00EA1DC4">
        <w:rPr>
          <w:rFonts w:ascii="Times New Roman" w:hAnsi="Times New Roman" w:cs="Times New Roman"/>
          <w:sz w:val="28"/>
          <w:szCs w:val="28"/>
        </w:rPr>
        <w:t>обучение по программ</w:t>
      </w:r>
      <w:r w:rsidR="00690C49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EA1DC4">
        <w:rPr>
          <w:rFonts w:ascii="Times New Roman" w:hAnsi="Times New Roman" w:cs="Times New Roman"/>
          <w:sz w:val="28"/>
          <w:szCs w:val="28"/>
        </w:rPr>
        <w:t>, участие в учениях и тренировках, самоподготовка), а также места ее прохождения (по месту работы, учебы, жительства либо в образовательных организациях).</w:t>
      </w:r>
    </w:p>
    <w:p w:rsidR="00FD0EF4" w:rsidRPr="00FD0EF4" w:rsidRDefault="00FD0EF4" w:rsidP="00FD0EF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FD0EF4">
        <w:rPr>
          <w:rFonts w:ascii="Times New Roman" w:hAnsi="Times New Roman" w:cs="Times New Roman"/>
          <w:sz w:val="28"/>
          <w:szCs w:val="28"/>
          <w:lang w:bidi="ru-RU"/>
        </w:rPr>
        <w:t>екомендуется самостоятельное изучение литературы, прослушивание радиопередач и просмотр телепрограмм по тематике гражданской обороны, порядку действия граждан по сигналу гражданской обороны, приёмов оказания первой помощи, правил пользования коллективными и индивидуальными средствами защиты.</w:t>
      </w:r>
    </w:p>
    <w:p w:rsidR="00FD0EF4" w:rsidRPr="00FD0EF4" w:rsidRDefault="00FD0EF4" w:rsidP="00FD0EF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EF4">
        <w:rPr>
          <w:rFonts w:ascii="Times New Roman" w:hAnsi="Times New Roman" w:cs="Times New Roman"/>
          <w:sz w:val="28"/>
          <w:szCs w:val="28"/>
          <w:lang w:bidi="ru-RU"/>
        </w:rPr>
        <w:t>Главным управлением МЧС России по Ульяновской области было направлено письмо местным органам самоуправления с предложением разъяснения действия населения при возможных опасностях путём выпуска листовок, плакатов, видеороликов.</w:t>
      </w:r>
    </w:p>
    <w:p w:rsidR="00EA1DC4" w:rsidRDefault="00EA1DC4" w:rsidP="00EA1DC4">
      <w:pPr>
        <w:jc w:val="both"/>
        <w:rPr>
          <w:rFonts w:ascii="Times New Roman" w:hAnsi="Times New Roman" w:cs="Times New Roman"/>
          <w:sz w:val="28"/>
          <w:szCs w:val="28"/>
        </w:rPr>
      </w:pPr>
      <w:r w:rsidRPr="00EA1DC4">
        <w:rPr>
          <w:rFonts w:ascii="Times New Roman" w:hAnsi="Times New Roman" w:cs="Times New Roman"/>
          <w:sz w:val="28"/>
          <w:szCs w:val="28"/>
        </w:rPr>
        <w:t>Для ряда должностных лиц формой подготовки в области гражданской обороны является прохождение обучения в образовательной организации, в соответствии с приказом МЧС России от 24.04.2020 № 262 (Зарегистрировано в Минюсте России 03.06.2020 № 58566</w:t>
      </w:r>
      <w:r w:rsidR="00690C49">
        <w:rPr>
          <w:rFonts w:ascii="Times New Roman" w:hAnsi="Times New Roman" w:cs="Times New Roman"/>
          <w:sz w:val="28"/>
          <w:szCs w:val="28"/>
        </w:rPr>
        <w:t>).</w:t>
      </w:r>
    </w:p>
    <w:p w:rsidR="007D4526" w:rsidRDefault="007D4526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CD" w:rsidRDefault="009B5BCD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CD" w:rsidRDefault="009B5BCD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CD" w:rsidRDefault="009B5BCD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CD" w:rsidRDefault="009B5BCD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CD" w:rsidRDefault="009B5BCD" w:rsidP="00E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DC4" w:rsidRDefault="00EA1DC4"/>
    <w:sectPr w:rsidR="00EA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7D09"/>
    <w:multiLevelType w:val="hybridMultilevel"/>
    <w:tmpl w:val="8AE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C4"/>
    <w:rsid w:val="00690C49"/>
    <w:rsid w:val="007D4526"/>
    <w:rsid w:val="009B5BCD"/>
    <w:rsid w:val="00A55CA9"/>
    <w:rsid w:val="00EA1DC4"/>
    <w:rsid w:val="00F20FC1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2023-06-06T05:38:00Z</dcterms:created>
  <dcterms:modified xsi:type="dcterms:W3CDTF">2023-06-06T05:38:00Z</dcterms:modified>
</cp:coreProperties>
</file>